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00" w:lineRule="exact"/>
        <w:jc w:val="center"/>
        <w:rPr>
          <w:rFonts w:hint="eastAsia" w:ascii="宋体" w:hAnsi="宋体"/>
          <w:b/>
          <w:bCs w:val="0"/>
          <w:sz w:val="28"/>
          <w:szCs w:val="28"/>
        </w:rPr>
      </w:pPr>
      <w:bookmarkStart w:id="0" w:name="_Toc418681042"/>
      <w:r>
        <w:rPr>
          <w:rFonts w:hint="eastAsia" w:ascii="宋体" w:hAnsi="宋体"/>
          <w:b/>
          <w:bCs w:val="0"/>
          <w:sz w:val="28"/>
          <w:szCs w:val="28"/>
        </w:rPr>
        <w:t>中车山东机车车辆有限公司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内燃机车小辅</w:t>
      </w:r>
      <w:r>
        <w:rPr>
          <w:rFonts w:hint="eastAsia" w:ascii="宋体" w:hAnsi="宋体"/>
          <w:b/>
          <w:bCs w:val="0"/>
          <w:sz w:val="28"/>
          <w:szCs w:val="28"/>
        </w:rPr>
        <w:t>修项目</w:t>
      </w:r>
    </w:p>
    <w:p>
      <w:pPr>
        <w:numPr>
          <w:ilvl w:val="0"/>
          <w:numId w:val="0"/>
        </w:numPr>
        <w:spacing w:line="500" w:lineRule="exact"/>
        <w:jc w:val="center"/>
        <w:rPr>
          <w:rFonts w:cs="宋体"/>
          <w:b/>
          <w:bCs w:val="0"/>
          <w:color w:val="000000"/>
          <w:kern w:val="0"/>
          <w:sz w:val="28"/>
          <w:szCs w:val="28"/>
        </w:rPr>
      </w:pPr>
      <w:r>
        <w:rPr>
          <w:rFonts w:hint="eastAsia" w:cs="宋体"/>
          <w:b/>
          <w:bCs w:val="0"/>
          <w:color w:val="000000"/>
          <w:kern w:val="0"/>
          <w:sz w:val="28"/>
          <w:szCs w:val="28"/>
        </w:rPr>
        <w:t>竞争性磋商公告</w:t>
      </w:r>
    </w:p>
    <w:p>
      <w:pPr>
        <w:pStyle w:val="67"/>
        <w:ind w:left="420" w:firstLine="0" w:firstLineChars="0"/>
        <w:jc w:val="center"/>
        <w:rPr>
          <w:rFonts w:ascii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宋体" w:cs="宋体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      </w:t>
      </w:r>
      <w:r>
        <w:rPr>
          <w:rFonts w:hint="eastAsia" w:ascii="宋体" w:hAnsi="宋体"/>
          <w:bCs/>
          <w:sz w:val="24"/>
          <w:szCs w:val="24"/>
        </w:rPr>
        <w:t>中车山东机车车辆有限公司</w:t>
      </w:r>
      <w:r>
        <w:rPr>
          <w:rFonts w:hint="eastAsia" w:cs="宋体"/>
          <w:color w:val="000000"/>
          <w:kern w:val="0"/>
          <w:sz w:val="24"/>
          <w:szCs w:val="24"/>
        </w:rPr>
        <w:t>欲对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内燃机车小辅</w:t>
      </w:r>
      <w:r>
        <w:rPr>
          <w:rFonts w:hint="eastAsia" w:ascii="宋体" w:hAnsi="宋体"/>
          <w:b w:val="0"/>
          <w:bCs/>
          <w:sz w:val="24"/>
          <w:szCs w:val="24"/>
        </w:rPr>
        <w:t>修项</w:t>
      </w:r>
      <w:r>
        <w:rPr>
          <w:rFonts w:hint="eastAsia" w:ascii="宋体" w:hAnsi="宋体"/>
          <w:sz w:val="24"/>
          <w:szCs w:val="24"/>
        </w:rPr>
        <w:t>目</w:t>
      </w:r>
      <w:r>
        <w:rPr>
          <w:rFonts w:hint="eastAsia" w:cs="宋体"/>
          <w:color w:val="000000"/>
          <w:kern w:val="0"/>
          <w:sz w:val="24"/>
          <w:szCs w:val="24"/>
        </w:rPr>
        <w:t>进行竞争性磋商，现邀请有实力的公司参加投标。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ascii="宋体" w:cs="宋体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投标人须知：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eastAsia="宋体" w:cs="宋体"/>
          <w:kern w:val="0"/>
          <w:sz w:val="24"/>
          <w:szCs w:val="24"/>
          <w:lang w:eastAsia="zh-CN"/>
        </w:rPr>
      </w:pPr>
      <w:r>
        <w:rPr>
          <w:color w:val="000000"/>
          <w:kern w:val="0"/>
          <w:sz w:val="24"/>
          <w:szCs w:val="24"/>
        </w:rPr>
        <w:t>1</w:t>
      </w:r>
      <w:r>
        <w:rPr>
          <w:rFonts w:hint="eastAsia" w:cs="宋体"/>
          <w:color w:val="000000"/>
          <w:kern w:val="0"/>
          <w:sz w:val="24"/>
          <w:szCs w:val="24"/>
        </w:rPr>
        <w:t>．采购人：中车山东机车车辆有限公司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color w:val="000000"/>
          <w:kern w:val="0"/>
          <w:sz w:val="24"/>
          <w:szCs w:val="24"/>
        </w:rPr>
        <w:t>2</w:t>
      </w:r>
      <w:r>
        <w:rPr>
          <w:rFonts w:hint="eastAsia" w:cs="宋体"/>
          <w:color w:val="000000"/>
          <w:kern w:val="0"/>
          <w:sz w:val="24"/>
          <w:szCs w:val="24"/>
        </w:rPr>
        <w:t>．项目内容</w:t>
      </w:r>
      <w:r>
        <w:rPr>
          <w:rFonts w:hint="eastAsia" w:ascii="宋体" w:hAnsi="宋体"/>
          <w:b w:val="0"/>
          <w:bCs w:val="0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内燃机车小辅</w:t>
      </w:r>
      <w:r>
        <w:rPr>
          <w:rFonts w:hint="eastAsia" w:ascii="宋体" w:hAnsi="宋体"/>
          <w:b w:val="0"/>
          <w:bCs w:val="0"/>
          <w:sz w:val="24"/>
          <w:szCs w:val="24"/>
        </w:rPr>
        <w:t>修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eastAsia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 xml:space="preserve">3. </w:t>
      </w:r>
      <w:r>
        <w:rPr>
          <w:rFonts w:hint="eastAsia" w:ascii="宋体" w:hAnsi="宋体"/>
          <w:sz w:val="24"/>
          <w:szCs w:val="24"/>
        </w:rPr>
        <w:t>项目编号：鲁车招（</w:t>
      </w:r>
      <w:r>
        <w:rPr>
          <w:rFonts w:ascii="宋体" w:hAnsi="宋体"/>
          <w:sz w:val="24"/>
          <w:szCs w:val="24"/>
        </w:rPr>
        <w:t>2019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/>
          <w:sz w:val="24"/>
          <w:szCs w:val="24"/>
          <w:lang w:val="en-US" w:eastAsia="zh-CN"/>
        </w:rPr>
        <w:t>039</w:t>
      </w:r>
      <w:r>
        <w:rPr>
          <w:rFonts w:hint="eastAsia" w:ascii="宋体" w:hAnsi="宋体"/>
          <w:sz w:val="24"/>
          <w:szCs w:val="24"/>
        </w:rPr>
        <w:t>号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4</w:t>
      </w:r>
      <w:r>
        <w:rPr>
          <w:rFonts w:hint="eastAsia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color w:val="000000"/>
          <w:kern w:val="0"/>
          <w:sz w:val="24"/>
          <w:szCs w:val="24"/>
        </w:rPr>
        <w:t>技术要求：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b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（</w:t>
      </w:r>
      <w:r>
        <w:rPr>
          <w:rFonts w:cs="宋体"/>
          <w:color w:val="000000"/>
          <w:kern w:val="0"/>
          <w:sz w:val="24"/>
          <w:szCs w:val="24"/>
        </w:rPr>
        <w:t>1</w:t>
      </w:r>
      <w:r>
        <w:rPr>
          <w:rFonts w:hint="eastAsia" w:cs="宋体"/>
          <w:color w:val="000000"/>
          <w:kern w:val="0"/>
          <w:sz w:val="24"/>
          <w:szCs w:val="24"/>
        </w:rPr>
        <w:t>）投标方应具有与本设备相同类型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机车修理</w:t>
      </w:r>
      <w:r>
        <w:rPr>
          <w:rFonts w:hint="eastAsia" w:cs="宋体"/>
          <w:color w:val="000000"/>
          <w:kern w:val="0"/>
          <w:sz w:val="24"/>
          <w:szCs w:val="24"/>
        </w:rPr>
        <w:t>业绩。</w:t>
      </w:r>
    </w:p>
    <w:p>
      <w:pPr>
        <w:pStyle w:val="6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left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（</w:t>
      </w:r>
      <w:r>
        <w:rPr>
          <w:rFonts w:cs="宋体"/>
          <w:color w:val="000000"/>
          <w:kern w:val="0"/>
          <w:sz w:val="24"/>
          <w:szCs w:val="24"/>
        </w:rPr>
        <w:t>2</w:t>
      </w:r>
      <w:r>
        <w:rPr>
          <w:rFonts w:hint="eastAsia" w:cs="宋体"/>
          <w:color w:val="000000"/>
          <w:kern w:val="0"/>
          <w:sz w:val="24"/>
          <w:szCs w:val="24"/>
        </w:rPr>
        <w:t>）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其它</w:t>
      </w:r>
      <w:r>
        <w:rPr>
          <w:rFonts w:hint="eastAsia" w:cs="宋体"/>
          <w:color w:val="000000"/>
          <w:kern w:val="0"/>
          <w:sz w:val="24"/>
          <w:szCs w:val="24"/>
        </w:rPr>
        <w:t>见竞争性磋商文件。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b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5.  </w:t>
      </w:r>
      <w:r>
        <w:rPr>
          <w:rFonts w:hint="eastAsia" w:cs="宋体"/>
          <w:color w:val="000000"/>
          <w:kern w:val="0"/>
          <w:sz w:val="24"/>
          <w:szCs w:val="24"/>
        </w:rPr>
        <w:t>结算方式：</w:t>
      </w:r>
      <w:r>
        <w:rPr>
          <w:rFonts w:hint="eastAsia" w:cs="宋体"/>
          <w:b/>
          <w:color w:val="000000"/>
          <w:kern w:val="0"/>
          <w:sz w:val="24"/>
          <w:szCs w:val="24"/>
        </w:rPr>
        <w:t>现付或银行承兑汇票。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right="0" w:rightChars="0" w:hanging="240" w:hangingChars="100"/>
        <w:jc w:val="left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6</w:t>
      </w:r>
      <w:r>
        <w:rPr>
          <w:rFonts w:hint="eastAsia" w:cs="宋体"/>
          <w:color w:val="000000"/>
          <w:kern w:val="0"/>
          <w:sz w:val="24"/>
          <w:szCs w:val="24"/>
        </w:rPr>
        <w:t>．投标文件：壹正贰副，密封加盖单位、法人印鉴。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right="0" w:rightChars="0" w:hanging="240" w:hangingChars="100"/>
        <w:jc w:val="left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  <w:r>
        <w:rPr>
          <w:rFonts w:cs="宋体"/>
          <w:color w:val="000000"/>
          <w:kern w:val="0"/>
          <w:sz w:val="24"/>
          <w:szCs w:val="24"/>
        </w:rPr>
        <w:t>7</w:t>
      </w:r>
      <w:r>
        <w:rPr>
          <w:rFonts w:hint="eastAsia" w:cs="宋体"/>
          <w:color w:val="000000"/>
          <w:kern w:val="0"/>
          <w:sz w:val="24"/>
          <w:szCs w:val="24"/>
        </w:rPr>
        <w:t>．投标文件的构成：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（</w:t>
      </w:r>
      <w:r>
        <w:rPr>
          <w:rFonts w:cs="宋体"/>
          <w:color w:val="000000"/>
          <w:kern w:val="0"/>
          <w:sz w:val="24"/>
          <w:szCs w:val="24"/>
        </w:rPr>
        <w:t>1</w:t>
      </w:r>
      <w:r>
        <w:rPr>
          <w:rFonts w:hint="eastAsia" w:cs="宋体"/>
          <w:color w:val="000000"/>
          <w:kern w:val="0"/>
          <w:sz w:val="24"/>
          <w:szCs w:val="24"/>
        </w:rPr>
        <w:t>）法定代表人代表授权委托书；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（</w:t>
      </w:r>
      <w:r>
        <w:rPr>
          <w:rFonts w:cs="宋体"/>
          <w:color w:val="000000"/>
          <w:kern w:val="0"/>
          <w:sz w:val="24"/>
          <w:szCs w:val="24"/>
        </w:rPr>
        <w:t>2</w:t>
      </w:r>
      <w:r>
        <w:rPr>
          <w:rFonts w:hint="eastAsia" w:cs="宋体"/>
          <w:color w:val="000000"/>
          <w:kern w:val="0"/>
          <w:sz w:val="24"/>
          <w:szCs w:val="24"/>
        </w:rPr>
        <w:t>）法定代表人及受委托人身份证复印件；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（</w:t>
      </w:r>
      <w:r>
        <w:rPr>
          <w:rFonts w:cs="宋体"/>
          <w:color w:val="000000"/>
          <w:kern w:val="0"/>
          <w:sz w:val="24"/>
          <w:szCs w:val="24"/>
        </w:rPr>
        <w:t>3</w:t>
      </w:r>
      <w:r>
        <w:rPr>
          <w:rFonts w:hint="eastAsia" w:cs="宋体"/>
          <w:color w:val="000000"/>
          <w:kern w:val="0"/>
          <w:sz w:val="24"/>
          <w:szCs w:val="24"/>
        </w:rPr>
        <w:t>）企业简介；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（</w:t>
      </w:r>
      <w:r>
        <w:rPr>
          <w:rFonts w:cs="宋体"/>
          <w:color w:val="000000"/>
          <w:kern w:val="0"/>
          <w:sz w:val="24"/>
          <w:szCs w:val="24"/>
        </w:rPr>
        <w:t>4</w:t>
      </w:r>
      <w:r>
        <w:rPr>
          <w:rFonts w:hint="eastAsia" w:cs="宋体"/>
          <w:color w:val="000000"/>
          <w:kern w:val="0"/>
          <w:sz w:val="24"/>
          <w:szCs w:val="24"/>
        </w:rPr>
        <w:t>）企业法人营业执照复印件加盖企业公章；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（</w:t>
      </w:r>
      <w:r>
        <w:rPr>
          <w:rFonts w:cs="宋体"/>
          <w:color w:val="000000"/>
          <w:kern w:val="0"/>
          <w:sz w:val="24"/>
          <w:szCs w:val="24"/>
        </w:rPr>
        <w:t>5</w:t>
      </w:r>
      <w:r>
        <w:rPr>
          <w:rFonts w:hint="eastAsia" w:cs="宋体"/>
          <w:color w:val="000000"/>
          <w:kern w:val="0"/>
          <w:sz w:val="24"/>
          <w:szCs w:val="24"/>
        </w:rPr>
        <w:t>）企业代码证复印件加盖企业公章；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（</w:t>
      </w:r>
      <w:r>
        <w:rPr>
          <w:rFonts w:cs="宋体"/>
          <w:color w:val="000000"/>
          <w:kern w:val="0"/>
          <w:sz w:val="24"/>
          <w:szCs w:val="24"/>
        </w:rPr>
        <w:t>6</w:t>
      </w:r>
      <w:r>
        <w:rPr>
          <w:rFonts w:hint="eastAsia" w:cs="宋体"/>
          <w:color w:val="000000"/>
          <w:kern w:val="0"/>
          <w:sz w:val="24"/>
          <w:szCs w:val="24"/>
        </w:rPr>
        <w:t>）相关资质文件或生产许可复印件加盖企业公章；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（</w:t>
      </w:r>
      <w:r>
        <w:rPr>
          <w:rFonts w:cs="宋体"/>
          <w:color w:val="000000"/>
          <w:kern w:val="0"/>
          <w:sz w:val="24"/>
          <w:szCs w:val="24"/>
        </w:rPr>
        <w:t>7</w:t>
      </w:r>
      <w:r>
        <w:rPr>
          <w:rFonts w:hint="eastAsia" w:cs="宋体"/>
          <w:color w:val="000000"/>
          <w:kern w:val="0"/>
          <w:sz w:val="24"/>
          <w:szCs w:val="24"/>
        </w:rPr>
        <w:t>）投标人业绩；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（</w:t>
      </w:r>
      <w:r>
        <w:rPr>
          <w:rFonts w:cs="宋体"/>
          <w:color w:val="000000"/>
          <w:kern w:val="0"/>
          <w:sz w:val="24"/>
          <w:szCs w:val="24"/>
        </w:rPr>
        <w:t>8</w:t>
      </w:r>
      <w:r>
        <w:rPr>
          <w:rFonts w:hint="eastAsia" w:cs="宋体"/>
          <w:color w:val="000000"/>
          <w:kern w:val="0"/>
          <w:sz w:val="24"/>
          <w:szCs w:val="24"/>
        </w:rPr>
        <w:t>）投标报价表；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（</w:t>
      </w:r>
      <w:r>
        <w:rPr>
          <w:rFonts w:cs="宋体"/>
          <w:color w:val="000000"/>
          <w:kern w:val="0"/>
          <w:sz w:val="24"/>
          <w:szCs w:val="24"/>
        </w:rPr>
        <w:t>9</w:t>
      </w:r>
      <w:r>
        <w:rPr>
          <w:rFonts w:hint="eastAsia" w:cs="宋体"/>
          <w:color w:val="000000"/>
          <w:kern w:val="0"/>
          <w:sz w:val="24"/>
          <w:szCs w:val="24"/>
        </w:rPr>
        <w:t>）生产厂家售权委托书，投标保证金银行电汇凭证等；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ascii="仿宋_GB2312" w:hAnsi="??" w:cs="宋体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（</w:t>
      </w:r>
      <w:r>
        <w:rPr>
          <w:rFonts w:cs="宋体"/>
          <w:color w:val="000000"/>
          <w:kern w:val="0"/>
          <w:sz w:val="24"/>
          <w:szCs w:val="24"/>
        </w:rPr>
        <w:t>10</w:t>
      </w:r>
      <w:r>
        <w:rPr>
          <w:rFonts w:hint="eastAsia" w:cs="宋体"/>
          <w:color w:val="000000"/>
          <w:kern w:val="0"/>
          <w:sz w:val="24"/>
          <w:szCs w:val="24"/>
        </w:rPr>
        <w:t>）其它未尽事宜见竞争性磋商文件。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right="0" w:rightChars="0" w:hanging="240" w:hangingChars="100"/>
        <w:jc w:val="left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  <w:r>
        <w:rPr>
          <w:rFonts w:cs="宋体"/>
          <w:color w:val="000000"/>
          <w:kern w:val="0"/>
          <w:sz w:val="24"/>
          <w:szCs w:val="24"/>
        </w:rPr>
        <w:t>8.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color w:val="000000"/>
          <w:kern w:val="0"/>
          <w:sz w:val="24"/>
          <w:szCs w:val="24"/>
        </w:rPr>
        <w:t>购买标书时间：</w:t>
      </w:r>
      <w:r>
        <w:rPr>
          <w:rFonts w:cs="宋体"/>
          <w:color w:val="000000"/>
          <w:kern w:val="0"/>
          <w:sz w:val="24"/>
          <w:szCs w:val="24"/>
        </w:rPr>
        <w:t>201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  <w:szCs w:val="24"/>
        </w:rPr>
        <w:t>年</w:t>
      </w:r>
      <w:r>
        <w:rPr>
          <w:rFonts w:cs="宋体"/>
          <w:color w:val="000000"/>
          <w:kern w:val="0"/>
          <w:sz w:val="24"/>
          <w:szCs w:val="24"/>
        </w:rPr>
        <w:t>1</w:t>
      </w:r>
      <w:r>
        <w:rPr>
          <w:rFonts w:hint="eastAsia" w:cs="宋体"/>
          <w:color w:val="000000"/>
          <w:kern w:val="0"/>
          <w:sz w:val="24"/>
          <w:szCs w:val="24"/>
        </w:rPr>
        <w:t>月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  <w:szCs w:val="24"/>
        </w:rPr>
        <w:t>日至</w:t>
      </w:r>
      <w:r>
        <w:rPr>
          <w:rFonts w:cs="宋体"/>
          <w:color w:val="000000"/>
          <w:kern w:val="0"/>
          <w:sz w:val="24"/>
          <w:szCs w:val="24"/>
        </w:rPr>
        <w:t>201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  <w:szCs w:val="24"/>
        </w:rPr>
        <w:t>年</w:t>
      </w:r>
      <w:r>
        <w:rPr>
          <w:rFonts w:cs="宋体"/>
          <w:color w:val="000000"/>
          <w:kern w:val="0"/>
          <w:sz w:val="24"/>
          <w:szCs w:val="24"/>
        </w:rPr>
        <w:t>1</w:t>
      </w:r>
      <w:r>
        <w:rPr>
          <w:rFonts w:hint="eastAsia" w:cs="宋体"/>
          <w:color w:val="000000"/>
          <w:kern w:val="0"/>
          <w:sz w:val="24"/>
          <w:szCs w:val="24"/>
        </w:rPr>
        <w:t>月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hint="eastAsia" w:cs="宋体"/>
          <w:color w:val="000000"/>
          <w:kern w:val="0"/>
          <w:sz w:val="24"/>
          <w:szCs w:val="24"/>
        </w:rPr>
        <w:t>日，每天上午</w:t>
      </w:r>
      <w:r>
        <w:rPr>
          <w:rFonts w:cs="宋体"/>
          <w:color w:val="000000"/>
          <w:kern w:val="0"/>
          <w:sz w:val="24"/>
          <w:szCs w:val="24"/>
        </w:rPr>
        <w:t>8</w:t>
      </w:r>
      <w:r>
        <w:rPr>
          <w:rFonts w:hint="eastAsia" w:cs="宋体"/>
          <w:color w:val="000000"/>
          <w:kern w:val="0"/>
          <w:sz w:val="24"/>
          <w:szCs w:val="24"/>
        </w:rPr>
        <w:t>：</w:t>
      </w:r>
      <w:r>
        <w:rPr>
          <w:rFonts w:cs="宋体"/>
          <w:color w:val="000000"/>
          <w:kern w:val="0"/>
          <w:sz w:val="24"/>
          <w:szCs w:val="24"/>
        </w:rPr>
        <w:t>00—12</w:t>
      </w:r>
      <w:r>
        <w:rPr>
          <w:rFonts w:hint="eastAsia" w:cs="宋体"/>
          <w:color w:val="000000"/>
          <w:kern w:val="0"/>
          <w:sz w:val="24"/>
          <w:szCs w:val="24"/>
        </w:rPr>
        <w:t>：</w:t>
      </w:r>
      <w:r>
        <w:rPr>
          <w:rFonts w:cs="宋体"/>
          <w:color w:val="000000"/>
          <w:kern w:val="0"/>
          <w:sz w:val="24"/>
          <w:szCs w:val="24"/>
        </w:rPr>
        <w:t>00</w:t>
      </w:r>
      <w:r>
        <w:rPr>
          <w:rFonts w:hint="eastAsia" w:cs="宋体"/>
          <w:color w:val="000000"/>
          <w:kern w:val="0"/>
          <w:sz w:val="24"/>
          <w:szCs w:val="24"/>
        </w:rPr>
        <w:t>（北京时间），下午</w:t>
      </w:r>
      <w:r>
        <w:rPr>
          <w:rFonts w:cs="宋体"/>
          <w:color w:val="000000"/>
          <w:kern w:val="0"/>
          <w:sz w:val="24"/>
          <w:szCs w:val="24"/>
        </w:rPr>
        <w:t>13:30—17:30</w:t>
      </w:r>
      <w:r>
        <w:rPr>
          <w:rFonts w:hint="eastAsia" w:cs="宋体"/>
          <w:color w:val="000000"/>
          <w:kern w:val="0"/>
          <w:sz w:val="24"/>
          <w:szCs w:val="24"/>
        </w:rPr>
        <w:t>（北京时间），节假日除外。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right="0" w:rightChars="0" w:hanging="240" w:hangingChars="100"/>
        <w:jc w:val="left"/>
        <w:textAlignment w:val="auto"/>
        <w:outlineLvl w:val="9"/>
        <w:rPr>
          <w:rFonts w:hint="eastAsia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cs="宋体"/>
          <w:color w:val="000000"/>
          <w:kern w:val="0"/>
          <w:sz w:val="24"/>
          <w:szCs w:val="24"/>
        </w:rPr>
        <w:t>9.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color w:val="000000"/>
          <w:kern w:val="0"/>
          <w:sz w:val="24"/>
          <w:szCs w:val="24"/>
        </w:rPr>
        <w:t>购买标书地点：中车山东机车车辆有限公司规划运营部招标办公室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1" w:right="0" w:rightChars="0" w:hanging="241" w:hangingChars="100"/>
        <w:jc w:val="left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  <w:r>
        <w:rPr>
          <w:rFonts w:hint="eastAsia" w:cs="宋体"/>
          <w:b/>
          <w:color w:val="000000"/>
          <w:kern w:val="0"/>
          <w:sz w:val="24"/>
          <w:szCs w:val="24"/>
        </w:rPr>
        <w:t>电子标书在招标办邮箱（</w:t>
      </w:r>
      <w:r>
        <w:rPr>
          <w:rFonts w:cs="宋体"/>
          <w:b/>
          <w:color w:val="000000"/>
          <w:kern w:val="0"/>
          <w:sz w:val="24"/>
          <w:szCs w:val="24"/>
        </w:rPr>
        <w:t>zcsdzbb@163.com</w:t>
      </w:r>
      <w:r>
        <w:rPr>
          <w:rFonts w:hint="eastAsia" w:cs="宋体"/>
          <w:b/>
          <w:color w:val="000000"/>
          <w:kern w:val="0"/>
          <w:sz w:val="24"/>
          <w:szCs w:val="24"/>
        </w:rPr>
        <w:t>）收到汇款凭证，经本单位财务确认到款后发售。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ascii="宋体" w:cs="宋体"/>
          <w:kern w:val="0"/>
          <w:sz w:val="24"/>
          <w:szCs w:val="24"/>
        </w:rPr>
      </w:pPr>
      <w:r>
        <w:rPr>
          <w:rFonts w:cs="宋体"/>
          <w:color w:val="000000"/>
          <w:kern w:val="0"/>
          <w:sz w:val="24"/>
          <w:szCs w:val="24"/>
        </w:rPr>
        <w:t>10</w:t>
      </w:r>
      <w:r>
        <w:rPr>
          <w:rFonts w:hint="eastAsia" w:cs="宋体"/>
          <w:color w:val="000000"/>
          <w:kern w:val="0"/>
          <w:sz w:val="24"/>
          <w:szCs w:val="24"/>
        </w:rPr>
        <w:t>．标书费</w:t>
      </w:r>
      <w:r>
        <w:rPr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/>
          <w:color w:val="000000"/>
          <w:kern w:val="0"/>
          <w:sz w:val="24"/>
          <w:szCs w:val="24"/>
          <w:u w:val="single"/>
          <w:lang w:val="en-US" w:eastAsia="zh-CN"/>
        </w:rPr>
        <w:t>200</w:t>
      </w:r>
      <w:r>
        <w:rPr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cs="宋体"/>
          <w:color w:val="000000"/>
          <w:kern w:val="0"/>
          <w:sz w:val="24"/>
          <w:szCs w:val="24"/>
        </w:rPr>
        <w:t>元。</w:t>
      </w:r>
      <w:r>
        <w:rPr>
          <w:rFonts w:hint="eastAsia" w:cs="宋体"/>
          <w:b/>
          <w:color w:val="000000"/>
          <w:kern w:val="0"/>
          <w:sz w:val="24"/>
          <w:szCs w:val="24"/>
        </w:rPr>
        <w:t>（必须电汇）</w:t>
      </w:r>
      <w:r>
        <w:rPr>
          <w:rFonts w:hint="eastAsia"/>
          <w:b/>
          <w:kern w:val="0"/>
          <w:sz w:val="24"/>
          <w:szCs w:val="24"/>
        </w:rPr>
        <w:t>（</w:t>
      </w:r>
      <w:r>
        <w:rPr>
          <w:rFonts w:hint="eastAsia" w:cs="宋体"/>
          <w:b/>
          <w:kern w:val="0"/>
          <w:sz w:val="24"/>
          <w:szCs w:val="24"/>
        </w:rPr>
        <w:t>注明是</w:t>
      </w:r>
      <w:r>
        <w:rPr>
          <w:rFonts w:hint="eastAsia" w:ascii="宋体" w:hAnsi="宋体"/>
          <w:b/>
          <w:sz w:val="24"/>
          <w:szCs w:val="24"/>
          <w:lang w:eastAsia="zh-CN"/>
        </w:rPr>
        <w:t>内燃机车小辅</w:t>
      </w:r>
      <w:r>
        <w:rPr>
          <w:rFonts w:hint="eastAsia" w:ascii="宋体" w:hAnsi="宋体"/>
          <w:b/>
          <w:sz w:val="24"/>
          <w:szCs w:val="24"/>
        </w:rPr>
        <w:t>修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项目</w:t>
      </w:r>
      <w:r>
        <w:rPr>
          <w:rFonts w:hint="eastAsia" w:cs="宋体"/>
          <w:b/>
          <w:kern w:val="0"/>
          <w:sz w:val="24"/>
          <w:szCs w:val="24"/>
        </w:rPr>
        <w:t>的标书费</w:t>
      </w:r>
      <w:r>
        <w:rPr>
          <w:rFonts w:hint="eastAsia"/>
          <w:b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售后不退</w:t>
      </w:r>
      <w:r>
        <w:rPr>
          <w:rFonts w:hint="eastAsia"/>
          <w:b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  <w:r>
        <w:rPr>
          <w:rFonts w:cs="宋体"/>
          <w:color w:val="000000"/>
          <w:kern w:val="0"/>
          <w:sz w:val="24"/>
          <w:szCs w:val="24"/>
        </w:rPr>
        <w:t>11</w:t>
      </w:r>
      <w:r>
        <w:rPr>
          <w:rFonts w:hint="eastAsia" w:cs="宋体"/>
          <w:color w:val="000000"/>
          <w:kern w:val="0"/>
          <w:sz w:val="24"/>
          <w:szCs w:val="24"/>
        </w:rPr>
        <w:t>．投标者需交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投标</w:t>
      </w:r>
      <w:r>
        <w:rPr>
          <w:rFonts w:hint="eastAsia" w:cs="宋体"/>
          <w:color w:val="000000"/>
          <w:kern w:val="0"/>
          <w:sz w:val="24"/>
          <w:szCs w:val="24"/>
        </w:rPr>
        <w:t>保证金</w:t>
      </w:r>
      <w:r>
        <w:rPr>
          <w:rFonts w:cs="宋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cs="宋体"/>
          <w:color w:val="000000"/>
          <w:kern w:val="0"/>
          <w:sz w:val="24"/>
          <w:szCs w:val="24"/>
          <w:u w:val="single"/>
          <w:lang w:val="en-US" w:eastAsia="zh-CN"/>
        </w:rPr>
        <w:t>2000</w:t>
      </w:r>
      <w:r>
        <w:rPr>
          <w:rFonts w:cs="宋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cs="宋体"/>
          <w:color w:val="000000"/>
          <w:kern w:val="0"/>
          <w:sz w:val="24"/>
          <w:szCs w:val="24"/>
        </w:rPr>
        <w:t>元</w:t>
      </w:r>
      <w:r>
        <w:rPr>
          <w:rFonts w:hint="eastAsia" w:cs="宋体"/>
          <w:b/>
          <w:color w:val="000000"/>
          <w:kern w:val="0"/>
          <w:sz w:val="24"/>
          <w:szCs w:val="24"/>
        </w:rPr>
        <w:t>（必须电汇）</w:t>
      </w:r>
      <w:r>
        <w:rPr>
          <w:rFonts w:hint="eastAsia"/>
          <w:b/>
          <w:kern w:val="0"/>
          <w:sz w:val="24"/>
          <w:szCs w:val="24"/>
        </w:rPr>
        <w:t>（</w:t>
      </w:r>
      <w:r>
        <w:rPr>
          <w:rFonts w:hint="eastAsia" w:cs="宋体"/>
          <w:b/>
          <w:kern w:val="0"/>
          <w:sz w:val="24"/>
          <w:szCs w:val="24"/>
        </w:rPr>
        <w:t>注明是</w:t>
      </w:r>
      <w:r>
        <w:rPr>
          <w:rFonts w:hint="eastAsia" w:ascii="宋体" w:hAnsi="宋体"/>
          <w:b/>
          <w:sz w:val="24"/>
          <w:szCs w:val="24"/>
          <w:lang w:eastAsia="zh-CN"/>
        </w:rPr>
        <w:t>内燃机车小辅</w:t>
      </w:r>
      <w:r>
        <w:rPr>
          <w:rFonts w:hint="eastAsia" w:ascii="宋体" w:hAnsi="宋体"/>
          <w:b/>
          <w:sz w:val="24"/>
          <w:szCs w:val="24"/>
        </w:rPr>
        <w:t>修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项目</w:t>
      </w:r>
      <w:r>
        <w:rPr>
          <w:rFonts w:hint="eastAsia" w:cs="宋体"/>
          <w:b/>
          <w:kern w:val="0"/>
          <w:sz w:val="24"/>
          <w:szCs w:val="24"/>
        </w:rPr>
        <w:t>的</w:t>
      </w:r>
      <w:r>
        <w:rPr>
          <w:rFonts w:hint="eastAsia" w:cs="宋体"/>
          <w:b/>
          <w:kern w:val="0"/>
          <w:sz w:val="24"/>
          <w:szCs w:val="24"/>
          <w:lang w:val="en-US" w:eastAsia="zh-CN"/>
        </w:rPr>
        <w:t>投标</w:t>
      </w:r>
      <w:r>
        <w:rPr>
          <w:rFonts w:hint="eastAsia" w:cs="宋体"/>
          <w:b/>
          <w:kern w:val="0"/>
          <w:sz w:val="24"/>
          <w:szCs w:val="24"/>
        </w:rPr>
        <w:t>保证金</w:t>
      </w:r>
      <w:r>
        <w:rPr>
          <w:rFonts w:hint="eastAsia"/>
          <w:b/>
          <w:kern w:val="0"/>
          <w:sz w:val="24"/>
          <w:szCs w:val="24"/>
        </w:rPr>
        <w:t>），</w:t>
      </w:r>
      <w:r>
        <w:rPr>
          <w:rFonts w:hint="eastAsia" w:cs="宋体"/>
          <w:color w:val="000000"/>
          <w:kern w:val="0"/>
          <w:sz w:val="24"/>
          <w:szCs w:val="24"/>
        </w:rPr>
        <w:t>中标者与未中标者签合同后</w:t>
      </w:r>
      <w:r>
        <w:rPr>
          <w:rFonts w:cs="宋体"/>
          <w:color w:val="000000"/>
          <w:kern w:val="0"/>
          <w:sz w:val="24"/>
          <w:szCs w:val="24"/>
        </w:rPr>
        <w:t>5</w:t>
      </w:r>
      <w:r>
        <w:rPr>
          <w:rFonts w:hint="eastAsia" w:cs="宋体"/>
          <w:color w:val="000000"/>
          <w:kern w:val="0"/>
          <w:sz w:val="24"/>
          <w:szCs w:val="24"/>
        </w:rPr>
        <w:t>日内如数退还。</w:t>
      </w:r>
      <w:r>
        <w:rPr>
          <w:rFonts w:hint="eastAsia" w:cs="宋体"/>
          <w:b/>
          <w:color w:val="000000"/>
          <w:kern w:val="0"/>
          <w:sz w:val="24"/>
          <w:szCs w:val="24"/>
        </w:rPr>
        <w:t>（退款时需写申请）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ascii="宋体" w:cs="MS Shell Dlg"/>
          <w:b/>
          <w:bCs/>
          <w:sz w:val="24"/>
          <w:szCs w:val="24"/>
        </w:rPr>
      </w:pPr>
      <w:r>
        <w:fldChar w:fldCharType="begin"/>
      </w:r>
      <w:r>
        <w:instrText xml:space="preserve"> HYPERLINK "mailto:汇款凭证发至zcsdzbb@163.com" </w:instrText>
      </w:r>
      <w:r>
        <w:fldChar w:fldCharType="separate"/>
      </w:r>
      <w:r>
        <w:rPr>
          <w:rStyle w:val="30"/>
          <w:rFonts w:hint="eastAsia" w:hAnsi="宋体" w:cs="MS Shell Dlg"/>
          <w:b/>
          <w:bCs/>
          <w:szCs w:val="24"/>
        </w:rPr>
        <w:t>汇款凭证请发至</w:t>
      </w:r>
      <w:r>
        <w:rPr>
          <w:rStyle w:val="30"/>
          <w:rFonts w:hAnsi="宋体" w:cs="MS Shell Dlg"/>
          <w:b/>
          <w:bCs/>
          <w:szCs w:val="24"/>
        </w:rPr>
        <w:t>zcsdzbb@163.com</w:t>
      </w:r>
      <w:r>
        <w:rPr>
          <w:rStyle w:val="30"/>
          <w:rFonts w:hAnsi="宋体" w:cs="MS Shell Dlg"/>
          <w:b/>
          <w:bCs/>
          <w:szCs w:val="24"/>
        </w:rPr>
        <w:fldChar w:fldCharType="end"/>
      </w:r>
      <w:r>
        <w:rPr>
          <w:rFonts w:ascii="宋体" w:hAnsi="宋体" w:cs="MS Shell Dlg"/>
          <w:b/>
          <w:bCs/>
          <w:sz w:val="24"/>
          <w:szCs w:val="24"/>
        </w:rPr>
        <w:t xml:space="preserve"> </w:t>
      </w:r>
      <w:r>
        <w:rPr>
          <w:rFonts w:hint="eastAsia" w:ascii="宋体" w:hAnsi="宋体" w:cs="MS Shell Dlg"/>
          <w:b/>
          <w:bCs/>
          <w:sz w:val="24"/>
          <w:szCs w:val="24"/>
        </w:rPr>
        <w:t>，标书费、</w:t>
      </w:r>
      <w:r>
        <w:rPr>
          <w:rFonts w:hint="eastAsia" w:ascii="宋体" w:hAnsi="宋体" w:cs="MS Shell Dlg"/>
          <w:b/>
          <w:bCs/>
          <w:sz w:val="24"/>
          <w:szCs w:val="24"/>
          <w:lang w:val="en-US" w:eastAsia="zh-CN"/>
        </w:rPr>
        <w:t>投标</w:t>
      </w:r>
      <w:r>
        <w:rPr>
          <w:rFonts w:hint="eastAsia" w:ascii="宋体" w:hAnsi="宋体" w:cs="MS Shell Dlg"/>
          <w:b/>
          <w:bCs/>
          <w:sz w:val="24"/>
          <w:szCs w:val="24"/>
        </w:rPr>
        <w:t>保证金请分开电汇。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1" w:right="0" w:rightChars="0" w:hanging="241" w:hangingChars="100"/>
        <w:jc w:val="left"/>
        <w:textAlignment w:val="auto"/>
        <w:outlineLvl w:val="9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color w:val="000000"/>
          <w:kern w:val="0"/>
          <w:sz w:val="24"/>
          <w:szCs w:val="24"/>
        </w:rPr>
        <w:t>12.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发布公告的媒介：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right="0" w:rightChars="0" w:firstLine="360" w:firstLineChars="150"/>
        <w:jc w:val="left"/>
        <w:textAlignment w:val="auto"/>
        <w:outlineLvl w:val="9"/>
        <w:rPr>
          <w:rFonts w:hint="eastAsia" w:asci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本公告在中车山东机车车辆有限公司（</w:t>
      </w:r>
      <w:r>
        <w:rPr>
          <w:rFonts w:ascii="宋体" w:hAnsi="宋体" w:cs="宋体"/>
          <w:color w:val="000000"/>
          <w:kern w:val="0"/>
          <w:sz w:val="24"/>
          <w:szCs w:val="24"/>
        </w:rPr>
        <w:t>http://www.crrcgc.cc/sd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）和中国招标投标公共服务平台（</w:t>
      </w:r>
      <w:r>
        <w:rPr>
          <w:rFonts w:ascii="宋体" w:hAnsi="宋体" w:cs="宋体"/>
          <w:color w:val="000000"/>
          <w:kern w:val="0"/>
          <w:sz w:val="24"/>
          <w:szCs w:val="24"/>
        </w:rPr>
        <w:t>http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：</w:t>
      </w:r>
      <w:r>
        <w:rPr>
          <w:rFonts w:ascii="宋体" w:hAnsi="宋体" w:cs="宋体"/>
          <w:color w:val="000000"/>
          <w:kern w:val="0"/>
          <w:sz w:val="24"/>
          <w:szCs w:val="24"/>
        </w:rPr>
        <w:t>//bulletin.cebpubservice.com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）发布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right="0" w:rightChars="0" w:hanging="240" w:hangingChars="100"/>
        <w:jc w:val="left"/>
        <w:textAlignment w:val="auto"/>
        <w:outlineLvl w:val="9"/>
        <w:rPr>
          <w:rFonts w:ascii="宋体" w:cs="宋体"/>
          <w:kern w:val="0"/>
          <w:sz w:val="24"/>
          <w:szCs w:val="24"/>
        </w:rPr>
      </w:pPr>
      <w:r>
        <w:rPr>
          <w:rFonts w:cs="宋体"/>
          <w:color w:val="000000"/>
          <w:kern w:val="0"/>
          <w:sz w:val="24"/>
          <w:szCs w:val="24"/>
        </w:rPr>
        <w:t>13</w:t>
      </w:r>
      <w:r>
        <w:rPr>
          <w:rFonts w:hint="eastAsia" w:cs="宋体"/>
          <w:color w:val="000000"/>
          <w:kern w:val="0"/>
          <w:sz w:val="24"/>
          <w:szCs w:val="24"/>
        </w:rPr>
        <w:t>．投标截止时间：</w:t>
      </w:r>
      <w:r>
        <w:rPr>
          <w:color w:val="000000"/>
          <w:kern w:val="0"/>
          <w:sz w:val="24"/>
          <w:szCs w:val="24"/>
        </w:rPr>
        <w:t>2019</w:t>
      </w:r>
      <w:r>
        <w:rPr>
          <w:rFonts w:hint="eastAsia" w:cs="宋体"/>
          <w:color w:val="000000"/>
          <w:kern w:val="0"/>
          <w:sz w:val="24"/>
          <w:szCs w:val="24"/>
        </w:rPr>
        <w:t>年</w:t>
      </w:r>
      <w:r>
        <w:rPr>
          <w:color w:val="000000"/>
          <w:kern w:val="0"/>
          <w:sz w:val="24"/>
          <w:szCs w:val="24"/>
          <w:u w:val="single"/>
        </w:rPr>
        <w:t xml:space="preserve"> 1 </w:t>
      </w:r>
      <w:r>
        <w:rPr>
          <w:rFonts w:hint="eastAsia" w:cs="宋体"/>
          <w:color w:val="000000"/>
          <w:kern w:val="0"/>
          <w:sz w:val="24"/>
          <w:szCs w:val="24"/>
        </w:rPr>
        <w:t>月</w:t>
      </w:r>
      <w:r>
        <w:rPr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kern w:val="0"/>
          <w:sz w:val="24"/>
          <w:szCs w:val="24"/>
          <w:u w:val="single"/>
          <w:lang w:val="en-US" w:eastAsia="zh-CN"/>
        </w:rPr>
        <w:t>23</w:t>
      </w:r>
      <w:r>
        <w:rPr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cs="宋体"/>
          <w:color w:val="000000"/>
          <w:kern w:val="0"/>
          <w:sz w:val="24"/>
          <w:szCs w:val="24"/>
        </w:rPr>
        <w:t>日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下</w:t>
      </w:r>
      <w:r>
        <w:rPr>
          <w:rFonts w:hint="eastAsia" w:cs="宋体"/>
          <w:color w:val="000000"/>
          <w:kern w:val="0"/>
          <w:sz w:val="24"/>
          <w:szCs w:val="24"/>
        </w:rPr>
        <w:t>午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  <w:szCs w:val="24"/>
        </w:rPr>
        <w:t>点</w:t>
      </w:r>
      <w:r>
        <w:rPr>
          <w:color w:val="000000"/>
          <w:kern w:val="0"/>
          <w:sz w:val="24"/>
          <w:szCs w:val="24"/>
        </w:rPr>
        <w:t>30</w:t>
      </w:r>
      <w:r>
        <w:rPr>
          <w:rFonts w:hint="eastAsia" w:cs="宋体"/>
          <w:color w:val="000000"/>
          <w:kern w:val="0"/>
          <w:sz w:val="24"/>
          <w:szCs w:val="24"/>
        </w:rPr>
        <w:t>分，逾期不予受理。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right="0" w:rightChars="0" w:hanging="240" w:hangingChars="100"/>
        <w:jc w:val="left"/>
        <w:textAlignment w:val="auto"/>
        <w:outlineLvl w:val="9"/>
        <w:rPr>
          <w:rFonts w:ascii="宋体" w:cs="宋体"/>
          <w:kern w:val="0"/>
          <w:sz w:val="24"/>
          <w:szCs w:val="24"/>
        </w:rPr>
      </w:pPr>
      <w:r>
        <w:rPr>
          <w:rFonts w:cs="宋体"/>
          <w:color w:val="000000"/>
          <w:kern w:val="0"/>
          <w:sz w:val="24"/>
          <w:szCs w:val="24"/>
        </w:rPr>
        <w:t>14</w:t>
      </w:r>
      <w:r>
        <w:rPr>
          <w:rFonts w:hint="eastAsia" w:cs="宋体"/>
          <w:color w:val="000000"/>
          <w:kern w:val="0"/>
          <w:sz w:val="24"/>
          <w:szCs w:val="24"/>
        </w:rPr>
        <w:t>．开标时间：</w:t>
      </w:r>
      <w:r>
        <w:rPr>
          <w:color w:val="000000"/>
          <w:kern w:val="0"/>
          <w:sz w:val="24"/>
          <w:szCs w:val="24"/>
        </w:rPr>
        <w:t>2019</w:t>
      </w:r>
      <w:r>
        <w:rPr>
          <w:rFonts w:hint="eastAsia" w:cs="宋体"/>
          <w:color w:val="000000"/>
          <w:kern w:val="0"/>
          <w:sz w:val="24"/>
          <w:szCs w:val="24"/>
        </w:rPr>
        <w:t>年</w:t>
      </w:r>
      <w:r>
        <w:rPr>
          <w:color w:val="000000"/>
          <w:kern w:val="0"/>
          <w:sz w:val="24"/>
          <w:szCs w:val="24"/>
          <w:u w:val="single"/>
        </w:rPr>
        <w:t xml:space="preserve"> 1</w:t>
      </w:r>
      <w:r>
        <w:rPr>
          <w:rFonts w:hint="eastAsia"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kern w:val="0"/>
          <w:sz w:val="24"/>
          <w:szCs w:val="24"/>
        </w:rPr>
        <w:t>月</w:t>
      </w:r>
      <w:r>
        <w:rPr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kern w:val="0"/>
          <w:sz w:val="24"/>
          <w:szCs w:val="24"/>
          <w:u w:val="single"/>
          <w:lang w:val="en-US" w:eastAsia="zh-CN"/>
        </w:rPr>
        <w:t>23</w:t>
      </w:r>
      <w:r>
        <w:rPr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cs="宋体"/>
          <w:color w:val="000000"/>
          <w:kern w:val="0"/>
          <w:sz w:val="24"/>
          <w:szCs w:val="24"/>
        </w:rPr>
        <w:t>日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下</w:t>
      </w:r>
      <w:r>
        <w:rPr>
          <w:rFonts w:hint="eastAsia" w:cs="宋体"/>
          <w:color w:val="000000"/>
          <w:kern w:val="0"/>
          <w:sz w:val="24"/>
          <w:szCs w:val="24"/>
        </w:rPr>
        <w:t>午</w:t>
      </w: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  <w:szCs w:val="24"/>
        </w:rPr>
        <w:t>点</w:t>
      </w:r>
      <w:r>
        <w:rPr>
          <w:color w:val="000000"/>
          <w:kern w:val="0"/>
          <w:sz w:val="24"/>
          <w:szCs w:val="24"/>
        </w:rPr>
        <w:t>30</w:t>
      </w:r>
      <w:r>
        <w:rPr>
          <w:rFonts w:hint="eastAsia" w:cs="宋体"/>
          <w:color w:val="000000"/>
          <w:kern w:val="0"/>
          <w:sz w:val="24"/>
          <w:szCs w:val="24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right="0" w:rightChars="0" w:hanging="240" w:hangingChars="100"/>
        <w:jc w:val="left"/>
        <w:textAlignment w:val="auto"/>
        <w:outlineLvl w:val="9"/>
        <w:rPr>
          <w:rFonts w:hint="eastAsia" w:ascii="宋体" w:eastAsia="宋体" w:cs="宋体"/>
          <w:kern w:val="0"/>
          <w:sz w:val="24"/>
          <w:szCs w:val="24"/>
          <w:lang w:val="en-US" w:eastAsia="zh-CN"/>
        </w:rPr>
      </w:pPr>
      <w:r>
        <w:rPr>
          <w:rFonts w:cs="宋体"/>
          <w:color w:val="000000"/>
          <w:kern w:val="0"/>
          <w:sz w:val="24"/>
          <w:szCs w:val="24"/>
        </w:rPr>
        <w:t>15</w:t>
      </w:r>
      <w:r>
        <w:rPr>
          <w:rFonts w:hint="eastAsia" w:cs="宋体"/>
          <w:color w:val="000000"/>
          <w:kern w:val="0"/>
          <w:sz w:val="24"/>
          <w:szCs w:val="24"/>
        </w:rPr>
        <w:t>．投标地点：中车山东机车车辆有限公司招标室（公司东门外教育楼四楼）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right="0" w:rightChars="0" w:hanging="240" w:hangingChars="100"/>
        <w:jc w:val="left"/>
        <w:textAlignment w:val="auto"/>
        <w:outlineLvl w:val="9"/>
        <w:rPr>
          <w:rFonts w:hint="eastAsia" w:ascii="宋体" w:eastAsia="宋体" w:cs="宋体"/>
          <w:kern w:val="0"/>
          <w:sz w:val="24"/>
          <w:szCs w:val="24"/>
          <w:lang w:eastAsia="zh-CN"/>
        </w:rPr>
      </w:pPr>
      <w:r>
        <w:rPr>
          <w:rFonts w:cs="宋体"/>
          <w:color w:val="000000"/>
          <w:kern w:val="0"/>
          <w:sz w:val="24"/>
          <w:szCs w:val="24"/>
        </w:rPr>
        <w:t>16</w:t>
      </w:r>
      <w:r>
        <w:rPr>
          <w:rFonts w:hint="eastAsia" w:cs="宋体"/>
          <w:color w:val="000000"/>
          <w:kern w:val="0"/>
          <w:sz w:val="24"/>
          <w:szCs w:val="24"/>
        </w:rPr>
        <w:t>．开标地点：中车山东机车车辆有限公司招标室（公司东门外教育楼四楼）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  <w:r>
        <w:rPr>
          <w:rFonts w:cs="宋体"/>
          <w:color w:val="000000"/>
          <w:kern w:val="0"/>
          <w:sz w:val="24"/>
          <w:szCs w:val="24"/>
        </w:rPr>
        <w:t>17</w:t>
      </w:r>
      <w:r>
        <w:rPr>
          <w:rFonts w:hint="eastAsia" w:cs="宋体"/>
          <w:color w:val="000000"/>
          <w:kern w:val="0"/>
          <w:sz w:val="24"/>
          <w:szCs w:val="24"/>
        </w:rPr>
        <w:t>．联系人：招标办：</w:t>
      </w:r>
      <w:r>
        <w:rPr>
          <w:rFonts w:cs="宋体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0" w:firstLineChars="1000"/>
        <w:jc w:val="left"/>
        <w:textAlignment w:val="auto"/>
        <w:outlineLvl w:val="9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焦程浩</w:t>
      </w:r>
      <w:r>
        <w:rPr>
          <w:rFonts w:ascii="宋体" w:hAnsi="宋体" w:cs="宋体"/>
          <w:sz w:val="24"/>
          <w:szCs w:val="24"/>
        </w:rPr>
        <w:t xml:space="preserve"> 0531-88305711</w:t>
      </w:r>
      <w:r>
        <w:rPr>
          <w:rFonts w:hint="eastAsia" w:ascii="宋体" w:hAnsi="宋体" w:cs="宋体"/>
          <w:sz w:val="24"/>
          <w:szCs w:val="24"/>
        </w:rPr>
        <w:t>（购买标书）；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0" w:firstLineChars="10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王志宏</w:t>
      </w:r>
      <w:r>
        <w:rPr>
          <w:rFonts w:ascii="宋体" w:hAnsi="宋体" w:cs="宋体"/>
          <w:sz w:val="24"/>
          <w:szCs w:val="24"/>
        </w:rPr>
        <w:t xml:space="preserve"> 0531-88305713</w:t>
      </w:r>
      <w:r>
        <w:rPr>
          <w:rFonts w:hint="eastAsia" w:ascii="宋体" w:hAnsi="宋体" w:cs="宋体"/>
          <w:sz w:val="24"/>
          <w:szCs w:val="24"/>
        </w:rPr>
        <w:t>（组织招标）；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0" w:firstLineChars="10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池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蕾</w:t>
      </w:r>
      <w:r>
        <w:rPr>
          <w:rFonts w:ascii="宋体" w:hAnsi="宋体" w:cs="宋体"/>
          <w:sz w:val="24"/>
          <w:szCs w:val="24"/>
        </w:rPr>
        <w:t xml:space="preserve"> 0531-88305658</w:t>
      </w:r>
      <w:r>
        <w:rPr>
          <w:rFonts w:hint="eastAsia" w:ascii="宋体" w:hAnsi="宋体" w:cs="宋体"/>
          <w:sz w:val="24"/>
          <w:szCs w:val="24"/>
        </w:rPr>
        <w:t>（退还保证金）；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440" w:firstLineChars="600"/>
        <w:jc w:val="left"/>
        <w:textAlignment w:val="auto"/>
        <w:outlineLvl w:val="9"/>
        <w:rPr>
          <w:rFonts w:hint="eastAsia"/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装备部：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0" w:firstLineChars="1000"/>
        <w:jc w:val="left"/>
        <w:textAlignment w:val="auto"/>
        <w:outlineLvl w:val="9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 xml:space="preserve">黄维昌 </w:t>
      </w:r>
      <w:r>
        <w:rPr>
          <w:color w:val="000000"/>
          <w:kern w:val="0"/>
          <w:sz w:val="24"/>
          <w:szCs w:val="24"/>
        </w:rPr>
        <w:t>0531-8830</w:t>
      </w: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5565</w:t>
      </w:r>
      <w:r>
        <w:rPr>
          <w:rFonts w:hint="eastAsia"/>
          <w:color w:val="000000"/>
          <w:kern w:val="0"/>
          <w:sz w:val="24"/>
          <w:szCs w:val="24"/>
        </w:rPr>
        <w:t>（技术咨询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</w:p>
    <w:p>
      <w:pPr>
        <w:keepNext w:val="0"/>
        <w:keepLines w:val="0"/>
        <w:pageBreakBefore w:val="0"/>
        <w:widowControl/>
        <w:tabs>
          <w:tab w:val="left" w:pos="3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0" w:firstLineChars="1000"/>
        <w:jc w:val="left"/>
        <w:textAlignment w:val="auto"/>
        <w:outlineLvl w:val="9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孙卫东</w:t>
      </w:r>
      <w:r>
        <w:rPr>
          <w:rFonts w:hint="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color w:val="000000"/>
          <w:kern w:val="0"/>
          <w:sz w:val="24"/>
          <w:szCs w:val="24"/>
        </w:rPr>
        <w:t>0531-88305402</w:t>
      </w:r>
      <w:r>
        <w:rPr>
          <w:rFonts w:hint="eastAsia"/>
          <w:color w:val="000000"/>
          <w:kern w:val="0"/>
          <w:sz w:val="24"/>
          <w:szCs w:val="24"/>
        </w:rPr>
        <w:t>（商务咨询</w:t>
      </w:r>
      <w:r>
        <w:rPr>
          <w:rFonts w:hint="eastAsia"/>
          <w:color w:val="000000"/>
          <w:kern w:val="0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/>
        <w:tabs>
          <w:tab w:val="left" w:pos="3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18</w:t>
      </w:r>
      <w:r>
        <w:rPr>
          <w:rFonts w:hint="eastAsia" w:cs="宋体"/>
          <w:color w:val="000000"/>
          <w:kern w:val="0"/>
          <w:sz w:val="24"/>
          <w:szCs w:val="24"/>
        </w:rPr>
        <w:t>．采购单位地址：济南市槐荫区槐村街</w:t>
      </w:r>
      <w:r>
        <w:rPr>
          <w:color w:val="000000"/>
          <w:kern w:val="0"/>
          <w:sz w:val="24"/>
          <w:szCs w:val="24"/>
        </w:rPr>
        <w:t>73</w:t>
      </w:r>
      <w:r>
        <w:rPr>
          <w:rFonts w:hint="eastAsia" w:cs="宋体"/>
          <w:color w:val="000000"/>
          <w:kern w:val="0"/>
          <w:sz w:val="24"/>
          <w:szCs w:val="24"/>
        </w:rPr>
        <w:t>号，邮编：</w:t>
      </w:r>
      <w:r>
        <w:rPr>
          <w:color w:val="000000"/>
          <w:kern w:val="0"/>
          <w:sz w:val="24"/>
          <w:szCs w:val="24"/>
        </w:rPr>
        <w:t xml:space="preserve">250022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  <w:r>
        <w:rPr>
          <w:rFonts w:cs="宋体"/>
          <w:color w:val="000000"/>
          <w:kern w:val="0"/>
          <w:sz w:val="24"/>
          <w:szCs w:val="24"/>
        </w:rPr>
        <w:t>19</w:t>
      </w:r>
      <w:r>
        <w:rPr>
          <w:rFonts w:hint="eastAsia" w:cs="宋体"/>
          <w:color w:val="000000"/>
          <w:kern w:val="0"/>
          <w:sz w:val="24"/>
          <w:szCs w:val="24"/>
        </w:rPr>
        <w:t>．开户单位名称：中车山东机车车辆有限公司</w:t>
      </w:r>
      <w:r>
        <w:rPr>
          <w:rFonts w:cs="宋体"/>
          <w:color w:val="000000"/>
          <w:kern w:val="0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00" w:firstLineChars="500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开户行：建行济南槐中支行</w:t>
      </w:r>
      <w:r>
        <w:rPr>
          <w:rFonts w:cs="宋体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440" w:firstLineChars="600"/>
        <w:jc w:val="left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账号：</w:t>
      </w:r>
      <w:r>
        <w:rPr>
          <w:rFonts w:cs="宋体"/>
          <w:color w:val="000000"/>
          <w:kern w:val="0"/>
          <w:sz w:val="24"/>
          <w:szCs w:val="24"/>
        </w:rPr>
        <w:t>37001616149050148210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0" w:firstLineChars="1750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0" w:firstLineChars="1750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0" w:firstLineChars="1750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中车山东机车车辆有限公司招标办公室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040" w:firstLineChars="2100"/>
        <w:textAlignment w:val="auto"/>
        <w:outlineLvl w:val="9"/>
        <w:rPr>
          <w:rFonts w:ascii="宋体"/>
          <w:sz w:val="24"/>
          <w:szCs w:val="24"/>
        </w:rPr>
      </w:pPr>
      <w:r>
        <w:rPr>
          <w:rFonts w:cs="宋体"/>
          <w:color w:val="000000"/>
          <w:kern w:val="0"/>
          <w:sz w:val="24"/>
          <w:szCs w:val="24"/>
        </w:rPr>
        <w:t xml:space="preserve"> 2019</w:t>
      </w:r>
      <w:r>
        <w:rPr>
          <w:rFonts w:hint="eastAsia" w:cs="宋体"/>
          <w:color w:val="000000"/>
          <w:kern w:val="0"/>
          <w:sz w:val="24"/>
          <w:szCs w:val="24"/>
        </w:rPr>
        <w:t>年</w:t>
      </w:r>
      <w:r>
        <w:rPr>
          <w:rFonts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cs="宋体"/>
          <w:color w:val="000000"/>
          <w:kern w:val="0"/>
          <w:sz w:val="24"/>
          <w:szCs w:val="24"/>
        </w:rPr>
        <w:t>月</w:t>
      </w:r>
      <w:r>
        <w:rPr>
          <w:rFonts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  <w:szCs w:val="24"/>
        </w:rPr>
        <w:t>日</w:t>
      </w:r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PAGE  </w:instrText>
    </w:r>
    <w:r>
      <w:rPr>
        <w:rStyle w:val="29"/>
      </w:rPr>
      <w:fldChar w:fldCharType="separate"/>
    </w:r>
    <w:r>
      <w:rPr>
        <w:rStyle w:val="29"/>
      </w:rPr>
      <w:t>41</w:t>
    </w:r>
    <w:r>
      <w:rPr>
        <w:rStyle w:val="29"/>
      </w:rPr>
      <w:fldChar w:fldCharType="end"/>
    </w:r>
  </w:p>
  <w:p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PAGE  </w:instrText>
    </w:r>
    <w:r>
      <w:rPr>
        <w:rStyle w:val="29"/>
      </w:rPr>
      <w:fldChar w:fldCharType="end"/>
    </w:r>
  </w:p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59"/>
    <w:rsid w:val="00004DEA"/>
    <w:rsid w:val="00011F2E"/>
    <w:rsid w:val="000134D0"/>
    <w:rsid w:val="00015239"/>
    <w:rsid w:val="00022937"/>
    <w:rsid w:val="0002638F"/>
    <w:rsid w:val="00027D5B"/>
    <w:rsid w:val="00040DC3"/>
    <w:rsid w:val="00042221"/>
    <w:rsid w:val="00042D16"/>
    <w:rsid w:val="000615E2"/>
    <w:rsid w:val="00061731"/>
    <w:rsid w:val="0007145F"/>
    <w:rsid w:val="0007794E"/>
    <w:rsid w:val="00084C59"/>
    <w:rsid w:val="0008684B"/>
    <w:rsid w:val="000913A4"/>
    <w:rsid w:val="00092453"/>
    <w:rsid w:val="000A1CD3"/>
    <w:rsid w:val="000A365B"/>
    <w:rsid w:val="000B4FAB"/>
    <w:rsid w:val="000C2F82"/>
    <w:rsid w:val="000D1202"/>
    <w:rsid w:val="000D1236"/>
    <w:rsid w:val="000D6F99"/>
    <w:rsid w:val="000E25E7"/>
    <w:rsid w:val="000E572C"/>
    <w:rsid w:val="000F61F7"/>
    <w:rsid w:val="000F7D31"/>
    <w:rsid w:val="00106038"/>
    <w:rsid w:val="00106C3D"/>
    <w:rsid w:val="001128D3"/>
    <w:rsid w:val="00114D5D"/>
    <w:rsid w:val="001231EA"/>
    <w:rsid w:val="00125EED"/>
    <w:rsid w:val="001353F1"/>
    <w:rsid w:val="00142256"/>
    <w:rsid w:val="001432E2"/>
    <w:rsid w:val="00162EF6"/>
    <w:rsid w:val="00186DEA"/>
    <w:rsid w:val="001903FB"/>
    <w:rsid w:val="00192195"/>
    <w:rsid w:val="00196F00"/>
    <w:rsid w:val="001A05A2"/>
    <w:rsid w:val="001A1F76"/>
    <w:rsid w:val="001A5CD0"/>
    <w:rsid w:val="001A6623"/>
    <w:rsid w:val="001B1F0B"/>
    <w:rsid w:val="001B5B8E"/>
    <w:rsid w:val="001C1745"/>
    <w:rsid w:val="001C21CF"/>
    <w:rsid w:val="001C46AB"/>
    <w:rsid w:val="001C555A"/>
    <w:rsid w:val="001C5C1C"/>
    <w:rsid w:val="001E066A"/>
    <w:rsid w:val="001E6405"/>
    <w:rsid w:val="001F1466"/>
    <w:rsid w:val="001F213D"/>
    <w:rsid w:val="00201FDC"/>
    <w:rsid w:val="002060B0"/>
    <w:rsid w:val="002109F5"/>
    <w:rsid w:val="0021242F"/>
    <w:rsid w:val="002231E4"/>
    <w:rsid w:val="00230178"/>
    <w:rsid w:val="0023328A"/>
    <w:rsid w:val="0024526C"/>
    <w:rsid w:val="00247F9B"/>
    <w:rsid w:val="00255358"/>
    <w:rsid w:val="002621A1"/>
    <w:rsid w:val="00271F37"/>
    <w:rsid w:val="00280ECB"/>
    <w:rsid w:val="002878CD"/>
    <w:rsid w:val="002904DA"/>
    <w:rsid w:val="002A18CD"/>
    <w:rsid w:val="002E51EB"/>
    <w:rsid w:val="002E5982"/>
    <w:rsid w:val="002F17F0"/>
    <w:rsid w:val="002F368E"/>
    <w:rsid w:val="002F4DC8"/>
    <w:rsid w:val="003040A1"/>
    <w:rsid w:val="003272B8"/>
    <w:rsid w:val="00327C46"/>
    <w:rsid w:val="003349B8"/>
    <w:rsid w:val="00335416"/>
    <w:rsid w:val="00336D66"/>
    <w:rsid w:val="00337F1F"/>
    <w:rsid w:val="00342D12"/>
    <w:rsid w:val="00347FC1"/>
    <w:rsid w:val="00352B96"/>
    <w:rsid w:val="00363050"/>
    <w:rsid w:val="003630C0"/>
    <w:rsid w:val="00363EBB"/>
    <w:rsid w:val="003640D2"/>
    <w:rsid w:val="00367F1B"/>
    <w:rsid w:val="00374E12"/>
    <w:rsid w:val="0038710E"/>
    <w:rsid w:val="00387172"/>
    <w:rsid w:val="00393CCF"/>
    <w:rsid w:val="00394EDB"/>
    <w:rsid w:val="003A1CAE"/>
    <w:rsid w:val="003B1335"/>
    <w:rsid w:val="003B4D50"/>
    <w:rsid w:val="003C2E2F"/>
    <w:rsid w:val="003D2F4D"/>
    <w:rsid w:val="003D54F1"/>
    <w:rsid w:val="003D7337"/>
    <w:rsid w:val="003F33A6"/>
    <w:rsid w:val="003F7851"/>
    <w:rsid w:val="004040BD"/>
    <w:rsid w:val="00405277"/>
    <w:rsid w:val="00405F2D"/>
    <w:rsid w:val="004127CB"/>
    <w:rsid w:val="00416E32"/>
    <w:rsid w:val="0041716F"/>
    <w:rsid w:val="004439AC"/>
    <w:rsid w:val="004536C1"/>
    <w:rsid w:val="00454A3A"/>
    <w:rsid w:val="00463BF7"/>
    <w:rsid w:val="00464AEF"/>
    <w:rsid w:val="0046599E"/>
    <w:rsid w:val="004766CF"/>
    <w:rsid w:val="00476F62"/>
    <w:rsid w:val="00480B5E"/>
    <w:rsid w:val="00482A3F"/>
    <w:rsid w:val="00496BEE"/>
    <w:rsid w:val="004A00B5"/>
    <w:rsid w:val="004A0FBD"/>
    <w:rsid w:val="004A34E2"/>
    <w:rsid w:val="004C0DAF"/>
    <w:rsid w:val="004C6808"/>
    <w:rsid w:val="004D05B3"/>
    <w:rsid w:val="004D2155"/>
    <w:rsid w:val="004D62AB"/>
    <w:rsid w:val="004F2E2D"/>
    <w:rsid w:val="004F5FB9"/>
    <w:rsid w:val="00502696"/>
    <w:rsid w:val="00502DE7"/>
    <w:rsid w:val="00503A43"/>
    <w:rsid w:val="00510D67"/>
    <w:rsid w:val="005122BC"/>
    <w:rsid w:val="005204B0"/>
    <w:rsid w:val="005245D2"/>
    <w:rsid w:val="00524D1B"/>
    <w:rsid w:val="00527C45"/>
    <w:rsid w:val="00533DAD"/>
    <w:rsid w:val="0053563F"/>
    <w:rsid w:val="005428BD"/>
    <w:rsid w:val="0054669E"/>
    <w:rsid w:val="0055102E"/>
    <w:rsid w:val="00551E55"/>
    <w:rsid w:val="00554269"/>
    <w:rsid w:val="00575804"/>
    <w:rsid w:val="00580F0A"/>
    <w:rsid w:val="00593C6A"/>
    <w:rsid w:val="00595C06"/>
    <w:rsid w:val="005968D7"/>
    <w:rsid w:val="005A6C2B"/>
    <w:rsid w:val="005B0679"/>
    <w:rsid w:val="005D0A3A"/>
    <w:rsid w:val="005E6F99"/>
    <w:rsid w:val="00605E6D"/>
    <w:rsid w:val="006207CD"/>
    <w:rsid w:val="006322E1"/>
    <w:rsid w:val="00633D39"/>
    <w:rsid w:val="00646B27"/>
    <w:rsid w:val="00653A26"/>
    <w:rsid w:val="00663E1F"/>
    <w:rsid w:val="0067032B"/>
    <w:rsid w:val="00676462"/>
    <w:rsid w:val="00680541"/>
    <w:rsid w:val="00687A3B"/>
    <w:rsid w:val="00697E40"/>
    <w:rsid w:val="006A063D"/>
    <w:rsid w:val="006B7E11"/>
    <w:rsid w:val="006B7FE7"/>
    <w:rsid w:val="006C4F73"/>
    <w:rsid w:val="006D16CA"/>
    <w:rsid w:val="006D2BB9"/>
    <w:rsid w:val="006D64E8"/>
    <w:rsid w:val="006D6CFD"/>
    <w:rsid w:val="006F1A2C"/>
    <w:rsid w:val="006F4ED1"/>
    <w:rsid w:val="007007F4"/>
    <w:rsid w:val="0070535B"/>
    <w:rsid w:val="00705742"/>
    <w:rsid w:val="00705AA5"/>
    <w:rsid w:val="00705DC8"/>
    <w:rsid w:val="007260F4"/>
    <w:rsid w:val="00730492"/>
    <w:rsid w:val="00736707"/>
    <w:rsid w:val="00757FF4"/>
    <w:rsid w:val="00762B23"/>
    <w:rsid w:val="00772BCE"/>
    <w:rsid w:val="00780CC1"/>
    <w:rsid w:val="007819FB"/>
    <w:rsid w:val="00783B4F"/>
    <w:rsid w:val="00797E50"/>
    <w:rsid w:val="007A0524"/>
    <w:rsid w:val="007C14F0"/>
    <w:rsid w:val="007D48F4"/>
    <w:rsid w:val="007D68E1"/>
    <w:rsid w:val="007E5D53"/>
    <w:rsid w:val="00840D30"/>
    <w:rsid w:val="00845E40"/>
    <w:rsid w:val="00863058"/>
    <w:rsid w:val="00875DD0"/>
    <w:rsid w:val="00886E8A"/>
    <w:rsid w:val="00892366"/>
    <w:rsid w:val="00896BFF"/>
    <w:rsid w:val="008A3E35"/>
    <w:rsid w:val="008C3B72"/>
    <w:rsid w:val="008C5B58"/>
    <w:rsid w:val="008C74DA"/>
    <w:rsid w:val="008C7B3D"/>
    <w:rsid w:val="008D2B0C"/>
    <w:rsid w:val="008D380B"/>
    <w:rsid w:val="008D6745"/>
    <w:rsid w:val="008E0F2C"/>
    <w:rsid w:val="008E137A"/>
    <w:rsid w:val="008E1A92"/>
    <w:rsid w:val="008E3D4D"/>
    <w:rsid w:val="008E4EDB"/>
    <w:rsid w:val="00903F82"/>
    <w:rsid w:val="0091090F"/>
    <w:rsid w:val="00914154"/>
    <w:rsid w:val="0092066F"/>
    <w:rsid w:val="00920DA2"/>
    <w:rsid w:val="00926734"/>
    <w:rsid w:val="009340CC"/>
    <w:rsid w:val="00945693"/>
    <w:rsid w:val="00950131"/>
    <w:rsid w:val="00954020"/>
    <w:rsid w:val="009545AB"/>
    <w:rsid w:val="00955BBE"/>
    <w:rsid w:val="00961ABD"/>
    <w:rsid w:val="00964259"/>
    <w:rsid w:val="00964BED"/>
    <w:rsid w:val="00970686"/>
    <w:rsid w:val="009A562F"/>
    <w:rsid w:val="009A7676"/>
    <w:rsid w:val="009C1E7B"/>
    <w:rsid w:val="009E3BA9"/>
    <w:rsid w:val="009F5539"/>
    <w:rsid w:val="00A04832"/>
    <w:rsid w:val="00A119D3"/>
    <w:rsid w:val="00A14002"/>
    <w:rsid w:val="00A14974"/>
    <w:rsid w:val="00A212CB"/>
    <w:rsid w:val="00A425A6"/>
    <w:rsid w:val="00A55E5A"/>
    <w:rsid w:val="00A568C6"/>
    <w:rsid w:val="00A61556"/>
    <w:rsid w:val="00A732BE"/>
    <w:rsid w:val="00A74859"/>
    <w:rsid w:val="00A84128"/>
    <w:rsid w:val="00A856D4"/>
    <w:rsid w:val="00A951F5"/>
    <w:rsid w:val="00A96F36"/>
    <w:rsid w:val="00A972CC"/>
    <w:rsid w:val="00A97696"/>
    <w:rsid w:val="00AB2CDA"/>
    <w:rsid w:val="00AB46AF"/>
    <w:rsid w:val="00AC3D77"/>
    <w:rsid w:val="00AD1E8F"/>
    <w:rsid w:val="00AE1D83"/>
    <w:rsid w:val="00AE6AB2"/>
    <w:rsid w:val="00AE7C59"/>
    <w:rsid w:val="00AF73F8"/>
    <w:rsid w:val="00B0378A"/>
    <w:rsid w:val="00B103D1"/>
    <w:rsid w:val="00B30391"/>
    <w:rsid w:val="00B35B79"/>
    <w:rsid w:val="00B40F40"/>
    <w:rsid w:val="00B5387D"/>
    <w:rsid w:val="00B62E7B"/>
    <w:rsid w:val="00B70628"/>
    <w:rsid w:val="00B73959"/>
    <w:rsid w:val="00B80A6C"/>
    <w:rsid w:val="00B85D71"/>
    <w:rsid w:val="00B973D4"/>
    <w:rsid w:val="00BB2C9B"/>
    <w:rsid w:val="00BB4F83"/>
    <w:rsid w:val="00BC0863"/>
    <w:rsid w:val="00BD6DC7"/>
    <w:rsid w:val="00BD7657"/>
    <w:rsid w:val="00BE039E"/>
    <w:rsid w:val="00BE56FC"/>
    <w:rsid w:val="00C029F6"/>
    <w:rsid w:val="00C22758"/>
    <w:rsid w:val="00C336B0"/>
    <w:rsid w:val="00C434F6"/>
    <w:rsid w:val="00C453CE"/>
    <w:rsid w:val="00C46527"/>
    <w:rsid w:val="00C63F81"/>
    <w:rsid w:val="00C65D58"/>
    <w:rsid w:val="00C72EEE"/>
    <w:rsid w:val="00C9742D"/>
    <w:rsid w:val="00CA577D"/>
    <w:rsid w:val="00CD27E8"/>
    <w:rsid w:val="00CE7833"/>
    <w:rsid w:val="00CF009B"/>
    <w:rsid w:val="00CF70AD"/>
    <w:rsid w:val="00D54D88"/>
    <w:rsid w:val="00D64A69"/>
    <w:rsid w:val="00D666C0"/>
    <w:rsid w:val="00D749E4"/>
    <w:rsid w:val="00D75B1B"/>
    <w:rsid w:val="00D83FB1"/>
    <w:rsid w:val="00DB06F0"/>
    <w:rsid w:val="00DB49ED"/>
    <w:rsid w:val="00DC0C42"/>
    <w:rsid w:val="00DC2CCD"/>
    <w:rsid w:val="00DC2CF9"/>
    <w:rsid w:val="00DC6929"/>
    <w:rsid w:val="00DD145D"/>
    <w:rsid w:val="00DD2D8A"/>
    <w:rsid w:val="00DE0ADF"/>
    <w:rsid w:val="00DE2028"/>
    <w:rsid w:val="00DE353F"/>
    <w:rsid w:val="00DE3B03"/>
    <w:rsid w:val="00DE6334"/>
    <w:rsid w:val="00DF034D"/>
    <w:rsid w:val="00DF5281"/>
    <w:rsid w:val="00E125D1"/>
    <w:rsid w:val="00E13DB4"/>
    <w:rsid w:val="00E259DC"/>
    <w:rsid w:val="00E374A1"/>
    <w:rsid w:val="00E420C1"/>
    <w:rsid w:val="00E444D1"/>
    <w:rsid w:val="00E451E3"/>
    <w:rsid w:val="00E509A9"/>
    <w:rsid w:val="00E54370"/>
    <w:rsid w:val="00E5673F"/>
    <w:rsid w:val="00E60026"/>
    <w:rsid w:val="00E668EB"/>
    <w:rsid w:val="00E77AC9"/>
    <w:rsid w:val="00E80F22"/>
    <w:rsid w:val="00E81547"/>
    <w:rsid w:val="00E939E7"/>
    <w:rsid w:val="00E96648"/>
    <w:rsid w:val="00EA5B09"/>
    <w:rsid w:val="00EA6E56"/>
    <w:rsid w:val="00EB111F"/>
    <w:rsid w:val="00EC1844"/>
    <w:rsid w:val="00EC5008"/>
    <w:rsid w:val="00EE7E30"/>
    <w:rsid w:val="00EF7455"/>
    <w:rsid w:val="00F14771"/>
    <w:rsid w:val="00F1709F"/>
    <w:rsid w:val="00F32DBC"/>
    <w:rsid w:val="00F45E07"/>
    <w:rsid w:val="00F564EF"/>
    <w:rsid w:val="00F56C1A"/>
    <w:rsid w:val="00F60122"/>
    <w:rsid w:val="00F60B98"/>
    <w:rsid w:val="00F6672A"/>
    <w:rsid w:val="00F72AED"/>
    <w:rsid w:val="00F74DFD"/>
    <w:rsid w:val="00F77017"/>
    <w:rsid w:val="00F91D82"/>
    <w:rsid w:val="00F93124"/>
    <w:rsid w:val="00FB08D1"/>
    <w:rsid w:val="00FB7727"/>
    <w:rsid w:val="00FC4050"/>
    <w:rsid w:val="00FD1341"/>
    <w:rsid w:val="00FE3EB1"/>
    <w:rsid w:val="00FE5E2F"/>
    <w:rsid w:val="00FF391F"/>
    <w:rsid w:val="01822A0B"/>
    <w:rsid w:val="02A75E64"/>
    <w:rsid w:val="08560F5C"/>
    <w:rsid w:val="0B246771"/>
    <w:rsid w:val="0F9B6381"/>
    <w:rsid w:val="12F35509"/>
    <w:rsid w:val="14B20974"/>
    <w:rsid w:val="14C0130F"/>
    <w:rsid w:val="16633DB7"/>
    <w:rsid w:val="17C31A9B"/>
    <w:rsid w:val="1BAD0E47"/>
    <w:rsid w:val="212016B4"/>
    <w:rsid w:val="225943D7"/>
    <w:rsid w:val="26B43E83"/>
    <w:rsid w:val="26C66353"/>
    <w:rsid w:val="29040DC9"/>
    <w:rsid w:val="2C1801D1"/>
    <w:rsid w:val="2EF50CB0"/>
    <w:rsid w:val="323854AF"/>
    <w:rsid w:val="3287224F"/>
    <w:rsid w:val="34822AFA"/>
    <w:rsid w:val="36F57166"/>
    <w:rsid w:val="3C456EA7"/>
    <w:rsid w:val="3C947D50"/>
    <w:rsid w:val="3CDC1437"/>
    <w:rsid w:val="435E7585"/>
    <w:rsid w:val="474D64EF"/>
    <w:rsid w:val="47DB6F77"/>
    <w:rsid w:val="53A80FDB"/>
    <w:rsid w:val="5609304D"/>
    <w:rsid w:val="5AF26DD4"/>
    <w:rsid w:val="5C76465D"/>
    <w:rsid w:val="636D5589"/>
    <w:rsid w:val="69B1096B"/>
    <w:rsid w:val="6A2F073B"/>
    <w:rsid w:val="6CD7610E"/>
    <w:rsid w:val="6CDF04FB"/>
    <w:rsid w:val="6E033D7D"/>
    <w:rsid w:val="750B54AD"/>
    <w:rsid w:val="763F2908"/>
    <w:rsid w:val="7681022F"/>
    <w:rsid w:val="78195EAF"/>
    <w:rsid w:val="78AD0EB8"/>
    <w:rsid w:val="7AB7111B"/>
    <w:rsid w:val="7C40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qFormat="1" w:unhideWhenUsed="0" w:uiPriority="99" w:name="macro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5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28">
    <w:name w:val="Default Paragraph Font"/>
    <w:unhideWhenUsed/>
    <w:qFormat/>
    <w:uiPriority w:val="1"/>
  </w:style>
  <w:style w:type="table" w:default="1" w:styleId="3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link w:val="37"/>
    <w:qFormat/>
    <w:uiPriority w:val="99"/>
    <w:pPr>
      <w:ind w:firstLine="420" w:firstLineChars="200"/>
    </w:pPr>
  </w:style>
  <w:style w:type="paragraph" w:styleId="5">
    <w:name w:val="annotation subject"/>
    <w:basedOn w:val="6"/>
    <w:next w:val="6"/>
    <w:link w:val="39"/>
    <w:semiHidden/>
    <w:qFormat/>
    <w:uiPriority w:val="99"/>
    <w:rPr>
      <w:b/>
      <w:bCs/>
    </w:rPr>
  </w:style>
  <w:style w:type="paragraph" w:styleId="6">
    <w:name w:val="annotation text"/>
    <w:basedOn w:val="1"/>
    <w:link w:val="38"/>
    <w:semiHidden/>
    <w:qFormat/>
    <w:uiPriority w:val="99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7">
    <w:name w:val="toc 7"/>
    <w:basedOn w:val="1"/>
    <w:next w:val="1"/>
    <w:semiHidden/>
    <w:qFormat/>
    <w:uiPriority w:val="99"/>
    <w:pPr>
      <w:ind w:left="2520" w:leftChars="1200"/>
    </w:pPr>
    <w:rPr>
      <w:rFonts w:ascii="Times New Roman" w:hAnsi="Times New Roman"/>
      <w:szCs w:val="24"/>
    </w:rPr>
  </w:style>
  <w:style w:type="paragraph" w:styleId="8">
    <w:name w:val="macro"/>
    <w:link w:val="40"/>
    <w:semiHidden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PMingLiU" w:cs="Times New Roman"/>
      <w:sz w:val="24"/>
      <w:szCs w:val="24"/>
      <w:lang w:val="en-US" w:eastAsia="zh-TW" w:bidi="ar-SA"/>
    </w:rPr>
  </w:style>
  <w:style w:type="paragraph" w:styleId="9">
    <w:name w:val="Normal Indent"/>
    <w:basedOn w:val="1"/>
    <w:qFormat/>
    <w:uiPriority w:val="99"/>
    <w:pPr>
      <w:ind w:firstLine="420"/>
    </w:pPr>
    <w:rPr>
      <w:rFonts w:ascii="Times New Roman" w:hAnsi="Times New Roman"/>
      <w:sz w:val="14"/>
      <w:szCs w:val="20"/>
    </w:rPr>
  </w:style>
  <w:style w:type="paragraph" w:styleId="10">
    <w:name w:val="Body Text"/>
    <w:basedOn w:val="1"/>
    <w:link w:val="41"/>
    <w:qFormat/>
    <w:uiPriority w:val="99"/>
    <w:rPr>
      <w:rFonts w:ascii="Times New Roman" w:hAnsi="Times New Roman" w:eastAsia="楷体_GB2312"/>
      <w:bCs/>
      <w:kern w:val="0"/>
      <w:sz w:val="28"/>
      <w:szCs w:val="20"/>
    </w:rPr>
  </w:style>
  <w:style w:type="paragraph" w:styleId="11">
    <w:name w:val="Body Text Indent"/>
    <w:basedOn w:val="1"/>
    <w:link w:val="36"/>
    <w:qFormat/>
    <w:uiPriority w:val="99"/>
    <w:pPr>
      <w:spacing w:after="120"/>
      <w:ind w:left="420" w:leftChars="200"/>
    </w:pPr>
  </w:style>
  <w:style w:type="paragraph" w:styleId="12">
    <w:name w:val="toc 5"/>
    <w:basedOn w:val="1"/>
    <w:next w:val="1"/>
    <w:semiHidden/>
    <w:qFormat/>
    <w:uiPriority w:val="99"/>
    <w:pPr>
      <w:ind w:left="1680" w:leftChars="800"/>
    </w:pPr>
    <w:rPr>
      <w:rFonts w:ascii="Times New Roman" w:hAnsi="Times New Roman"/>
      <w:szCs w:val="24"/>
    </w:rPr>
  </w:style>
  <w:style w:type="paragraph" w:styleId="13">
    <w:name w:val="toc 3"/>
    <w:basedOn w:val="1"/>
    <w:next w:val="1"/>
    <w:qFormat/>
    <w:uiPriority w:val="99"/>
    <w:pPr>
      <w:ind w:left="840" w:leftChars="400"/>
    </w:pPr>
  </w:style>
  <w:style w:type="paragraph" w:styleId="14">
    <w:name w:val="Plain Text"/>
    <w:basedOn w:val="1"/>
    <w:link w:val="42"/>
    <w:qFormat/>
    <w:uiPriority w:val="99"/>
    <w:rPr>
      <w:rFonts w:ascii="宋体" w:hAnsi="Courier New"/>
      <w:kern w:val="0"/>
      <w:sz w:val="24"/>
      <w:szCs w:val="20"/>
    </w:rPr>
  </w:style>
  <w:style w:type="paragraph" w:styleId="15">
    <w:name w:val="toc 8"/>
    <w:basedOn w:val="1"/>
    <w:next w:val="1"/>
    <w:semiHidden/>
    <w:qFormat/>
    <w:uiPriority w:val="99"/>
    <w:pPr>
      <w:ind w:left="2940" w:leftChars="1400"/>
    </w:pPr>
    <w:rPr>
      <w:rFonts w:ascii="Times New Roman" w:hAnsi="Times New Roman"/>
      <w:szCs w:val="24"/>
    </w:rPr>
  </w:style>
  <w:style w:type="paragraph" w:styleId="16">
    <w:name w:val="Date"/>
    <w:basedOn w:val="1"/>
    <w:next w:val="1"/>
    <w:link w:val="43"/>
    <w:qFormat/>
    <w:uiPriority w:val="99"/>
    <w:pPr>
      <w:ind w:left="100" w:leftChars="2500"/>
    </w:pPr>
    <w:rPr>
      <w:rFonts w:ascii="宋体" w:hAnsi="宋体"/>
      <w:b/>
      <w:bCs/>
      <w:color w:val="FF0000"/>
      <w:kern w:val="0"/>
      <w:sz w:val="24"/>
      <w:szCs w:val="24"/>
    </w:rPr>
  </w:style>
  <w:style w:type="paragraph" w:styleId="17">
    <w:name w:val="Body Text Indent 2"/>
    <w:basedOn w:val="1"/>
    <w:link w:val="44"/>
    <w:qFormat/>
    <w:uiPriority w:val="99"/>
    <w:pPr>
      <w:spacing w:after="120" w:line="480" w:lineRule="auto"/>
      <w:ind w:left="420" w:leftChars="200"/>
    </w:pPr>
  </w:style>
  <w:style w:type="paragraph" w:styleId="18">
    <w:name w:val="Balloon Text"/>
    <w:basedOn w:val="1"/>
    <w:link w:val="45"/>
    <w:semiHidden/>
    <w:qFormat/>
    <w:uiPriority w:val="99"/>
    <w:rPr>
      <w:rFonts w:ascii="Times New Roman" w:hAnsi="Times New Roman"/>
      <w:kern w:val="0"/>
      <w:sz w:val="18"/>
      <w:szCs w:val="18"/>
    </w:rPr>
  </w:style>
  <w:style w:type="paragraph" w:styleId="19">
    <w:name w:val="footer"/>
    <w:basedOn w:val="1"/>
    <w:link w:val="4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20">
    <w:name w:val="header"/>
    <w:basedOn w:val="1"/>
    <w:link w:val="4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21">
    <w:name w:val="toc 1"/>
    <w:basedOn w:val="1"/>
    <w:next w:val="1"/>
    <w:qFormat/>
    <w:uiPriority w:val="99"/>
    <w:rPr>
      <w:rFonts w:ascii="Times New Roman" w:hAnsi="Times New Roman"/>
      <w:szCs w:val="24"/>
    </w:rPr>
  </w:style>
  <w:style w:type="paragraph" w:styleId="22">
    <w:name w:val="toc 4"/>
    <w:basedOn w:val="1"/>
    <w:next w:val="1"/>
    <w:semiHidden/>
    <w:qFormat/>
    <w:uiPriority w:val="99"/>
    <w:pPr>
      <w:ind w:left="1260" w:leftChars="600"/>
    </w:pPr>
    <w:rPr>
      <w:rFonts w:ascii="Times New Roman" w:hAnsi="Times New Roman"/>
      <w:szCs w:val="24"/>
    </w:rPr>
  </w:style>
  <w:style w:type="paragraph" w:styleId="23">
    <w:name w:val="toc 6"/>
    <w:basedOn w:val="1"/>
    <w:next w:val="1"/>
    <w:semiHidden/>
    <w:qFormat/>
    <w:uiPriority w:val="99"/>
    <w:pPr>
      <w:ind w:left="2100" w:leftChars="1000"/>
    </w:pPr>
    <w:rPr>
      <w:rFonts w:ascii="Times New Roman" w:hAnsi="Times New Roman"/>
      <w:szCs w:val="24"/>
    </w:rPr>
  </w:style>
  <w:style w:type="paragraph" w:styleId="24">
    <w:name w:val="Body Text Indent 3"/>
    <w:basedOn w:val="1"/>
    <w:link w:val="48"/>
    <w:qFormat/>
    <w:uiPriority w:val="99"/>
    <w:pPr>
      <w:spacing w:after="120"/>
      <w:ind w:left="420" w:leftChars="200"/>
    </w:pPr>
    <w:rPr>
      <w:rFonts w:ascii="Times New Roman" w:hAnsi="Times New Roman"/>
      <w:kern w:val="0"/>
      <w:sz w:val="16"/>
      <w:szCs w:val="16"/>
    </w:rPr>
  </w:style>
  <w:style w:type="paragraph" w:styleId="25">
    <w:name w:val="toc 2"/>
    <w:basedOn w:val="1"/>
    <w:next w:val="1"/>
    <w:qFormat/>
    <w:uiPriority w:val="99"/>
    <w:pPr>
      <w:ind w:left="420" w:leftChars="200"/>
    </w:pPr>
    <w:rPr>
      <w:rFonts w:ascii="Times New Roman" w:hAnsi="Times New Roman"/>
      <w:szCs w:val="24"/>
    </w:rPr>
  </w:style>
  <w:style w:type="paragraph" w:styleId="26">
    <w:name w:val="toc 9"/>
    <w:basedOn w:val="1"/>
    <w:next w:val="1"/>
    <w:semiHidden/>
    <w:qFormat/>
    <w:uiPriority w:val="99"/>
    <w:pPr>
      <w:ind w:left="3360" w:leftChars="1600"/>
    </w:pPr>
    <w:rPr>
      <w:rFonts w:ascii="Times New Roman" w:hAnsi="Times New Roman"/>
      <w:szCs w:val="24"/>
    </w:rPr>
  </w:style>
  <w:style w:type="paragraph" w:styleId="2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29">
    <w:name w:val="page number"/>
    <w:basedOn w:val="28"/>
    <w:qFormat/>
    <w:uiPriority w:val="99"/>
    <w:rPr>
      <w:rFonts w:cs="Times New Roman"/>
    </w:rPr>
  </w:style>
  <w:style w:type="character" w:styleId="30">
    <w:name w:val="Hyperlink"/>
    <w:basedOn w:val="28"/>
    <w:qFormat/>
    <w:uiPriority w:val="99"/>
    <w:rPr>
      <w:rFonts w:eastAsia="宋体" w:cs="Times New Roman"/>
      <w:color w:val="0000FF"/>
      <w:sz w:val="24"/>
      <w:u w:val="single"/>
    </w:rPr>
  </w:style>
  <w:style w:type="character" w:styleId="31">
    <w:name w:val="annotation reference"/>
    <w:basedOn w:val="28"/>
    <w:semiHidden/>
    <w:qFormat/>
    <w:uiPriority w:val="99"/>
    <w:rPr>
      <w:rFonts w:cs="Times New Roman"/>
      <w:sz w:val="21"/>
    </w:rPr>
  </w:style>
  <w:style w:type="table" w:styleId="33">
    <w:name w:val="Table Grid"/>
    <w:basedOn w:val="3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标题 1 Char"/>
    <w:basedOn w:val="28"/>
    <w:link w:val="3"/>
    <w:qFormat/>
    <w:locked/>
    <w:uiPriority w:val="99"/>
    <w:rPr>
      <w:rFonts w:ascii="Times New Roman" w:hAnsi="Times New Roman" w:eastAsia="宋体" w:cs="Times New Roman"/>
      <w:b/>
      <w:kern w:val="44"/>
      <w:sz w:val="44"/>
    </w:rPr>
  </w:style>
  <w:style w:type="character" w:customStyle="1" w:styleId="35">
    <w:name w:val="标题 2 Char"/>
    <w:basedOn w:val="28"/>
    <w:link w:val="4"/>
    <w:qFormat/>
    <w:locked/>
    <w:uiPriority w:val="99"/>
    <w:rPr>
      <w:rFonts w:ascii="Arial" w:hAnsi="Arial" w:eastAsia="黑体" w:cs="Times New Roman"/>
      <w:b/>
      <w:kern w:val="0"/>
      <w:sz w:val="32"/>
    </w:rPr>
  </w:style>
  <w:style w:type="character" w:customStyle="1" w:styleId="36">
    <w:name w:val="正文文本缩进 Char"/>
    <w:basedOn w:val="28"/>
    <w:link w:val="11"/>
    <w:semiHidden/>
    <w:qFormat/>
    <w:locked/>
    <w:uiPriority w:val="99"/>
    <w:rPr>
      <w:rFonts w:cs="Times New Roman"/>
      <w:kern w:val="2"/>
      <w:sz w:val="22"/>
    </w:rPr>
  </w:style>
  <w:style w:type="character" w:customStyle="1" w:styleId="37">
    <w:name w:val="正文首行缩进 2 Char"/>
    <w:basedOn w:val="36"/>
    <w:link w:val="2"/>
    <w:semiHidden/>
    <w:qFormat/>
    <w:locked/>
    <w:uiPriority w:val="99"/>
  </w:style>
  <w:style w:type="character" w:customStyle="1" w:styleId="38">
    <w:name w:val="批注文字 Char"/>
    <w:basedOn w:val="28"/>
    <w:link w:val="6"/>
    <w:semiHidden/>
    <w:qFormat/>
    <w:locked/>
    <w:uiPriority w:val="99"/>
    <w:rPr>
      <w:rFonts w:ascii="Times New Roman" w:hAnsi="Times New Roman" w:eastAsia="宋体" w:cs="Times New Roman"/>
      <w:sz w:val="24"/>
    </w:rPr>
  </w:style>
  <w:style w:type="character" w:customStyle="1" w:styleId="39">
    <w:name w:val="批注主题 Char"/>
    <w:basedOn w:val="38"/>
    <w:link w:val="5"/>
    <w:semiHidden/>
    <w:qFormat/>
    <w:locked/>
    <w:uiPriority w:val="99"/>
    <w:rPr>
      <w:b/>
    </w:rPr>
  </w:style>
  <w:style w:type="character" w:customStyle="1" w:styleId="40">
    <w:name w:val="宏文本 Char2"/>
    <w:basedOn w:val="28"/>
    <w:link w:val="8"/>
    <w:semiHidden/>
    <w:qFormat/>
    <w:locked/>
    <w:uiPriority w:val="99"/>
    <w:rPr>
      <w:rFonts w:ascii="Courier New" w:hAnsi="Courier New" w:eastAsia="PMingLiU"/>
      <w:sz w:val="24"/>
      <w:szCs w:val="24"/>
      <w:lang w:val="en-US" w:eastAsia="zh-TW" w:bidi="ar-SA"/>
    </w:rPr>
  </w:style>
  <w:style w:type="character" w:customStyle="1" w:styleId="41">
    <w:name w:val="正文文本 Char1"/>
    <w:basedOn w:val="28"/>
    <w:link w:val="10"/>
    <w:qFormat/>
    <w:locked/>
    <w:uiPriority w:val="99"/>
    <w:rPr>
      <w:rFonts w:ascii="Times New Roman" w:hAnsi="Times New Roman" w:eastAsia="楷体_GB2312" w:cs="Times New Roman"/>
      <w:kern w:val="0"/>
      <w:sz w:val="20"/>
    </w:rPr>
  </w:style>
  <w:style w:type="character" w:customStyle="1" w:styleId="42">
    <w:name w:val="纯文本 Char1"/>
    <w:basedOn w:val="28"/>
    <w:link w:val="14"/>
    <w:qFormat/>
    <w:locked/>
    <w:uiPriority w:val="99"/>
    <w:rPr>
      <w:rFonts w:ascii="宋体" w:hAnsi="Courier New" w:eastAsia="宋体" w:cs="Times New Roman"/>
      <w:kern w:val="0"/>
      <w:sz w:val="20"/>
    </w:rPr>
  </w:style>
  <w:style w:type="character" w:customStyle="1" w:styleId="43">
    <w:name w:val="日期 Char1"/>
    <w:basedOn w:val="28"/>
    <w:link w:val="16"/>
    <w:qFormat/>
    <w:locked/>
    <w:uiPriority w:val="99"/>
    <w:rPr>
      <w:rFonts w:ascii="宋体" w:hAnsi="宋体" w:eastAsia="宋体" w:cs="Times New Roman"/>
      <w:b/>
      <w:color w:val="FF0000"/>
      <w:kern w:val="0"/>
      <w:sz w:val="24"/>
    </w:rPr>
  </w:style>
  <w:style w:type="character" w:customStyle="1" w:styleId="44">
    <w:name w:val="正文文本缩进 2 Char"/>
    <w:basedOn w:val="28"/>
    <w:link w:val="17"/>
    <w:semiHidden/>
    <w:qFormat/>
    <w:locked/>
    <w:uiPriority w:val="99"/>
    <w:rPr>
      <w:rFonts w:cs="Times New Roman"/>
      <w:kern w:val="2"/>
      <w:sz w:val="22"/>
    </w:rPr>
  </w:style>
  <w:style w:type="character" w:customStyle="1" w:styleId="45">
    <w:name w:val="批注框文本 Char"/>
    <w:basedOn w:val="28"/>
    <w:link w:val="18"/>
    <w:semiHidden/>
    <w:qFormat/>
    <w:locked/>
    <w:uiPriority w:val="99"/>
    <w:rPr>
      <w:rFonts w:ascii="Times New Roman" w:hAnsi="Times New Roman" w:eastAsia="宋体" w:cs="Times New Roman"/>
      <w:kern w:val="0"/>
      <w:sz w:val="18"/>
    </w:rPr>
  </w:style>
  <w:style w:type="character" w:customStyle="1" w:styleId="46">
    <w:name w:val="页脚 Char1"/>
    <w:basedOn w:val="28"/>
    <w:link w:val="19"/>
    <w:qFormat/>
    <w:locked/>
    <w:uiPriority w:val="99"/>
    <w:rPr>
      <w:rFonts w:ascii="Times New Roman" w:hAnsi="Times New Roman" w:eastAsia="宋体" w:cs="Times New Roman"/>
      <w:kern w:val="0"/>
      <w:sz w:val="18"/>
    </w:rPr>
  </w:style>
  <w:style w:type="character" w:customStyle="1" w:styleId="47">
    <w:name w:val="页眉 Char1"/>
    <w:basedOn w:val="28"/>
    <w:link w:val="20"/>
    <w:qFormat/>
    <w:locked/>
    <w:uiPriority w:val="99"/>
    <w:rPr>
      <w:rFonts w:ascii="Times New Roman" w:hAnsi="Times New Roman" w:eastAsia="宋体" w:cs="Times New Roman"/>
      <w:kern w:val="0"/>
      <w:sz w:val="18"/>
    </w:rPr>
  </w:style>
  <w:style w:type="character" w:customStyle="1" w:styleId="48">
    <w:name w:val="正文文本缩进 3 Char1"/>
    <w:basedOn w:val="28"/>
    <w:link w:val="24"/>
    <w:qFormat/>
    <w:locked/>
    <w:uiPriority w:val="99"/>
    <w:rPr>
      <w:rFonts w:ascii="Times New Roman" w:hAnsi="Times New Roman" w:eastAsia="宋体" w:cs="Times New Roman"/>
      <w:kern w:val="0"/>
      <w:sz w:val="16"/>
    </w:rPr>
  </w:style>
  <w:style w:type="character" w:customStyle="1" w:styleId="49">
    <w:name w:val="纯文本 Char"/>
    <w:qFormat/>
    <w:uiPriority w:val="99"/>
    <w:rPr>
      <w:rFonts w:ascii="宋体" w:hAnsi="Courier New" w:eastAsia="宋体"/>
      <w:kern w:val="2"/>
      <w:sz w:val="20"/>
    </w:rPr>
  </w:style>
  <w:style w:type="character" w:customStyle="1" w:styleId="50">
    <w:name w:val="纯文本 Char Char"/>
    <w:qFormat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51">
    <w:name w:val="正文文本缩进 3 Char"/>
    <w:qFormat/>
    <w:uiPriority w:val="99"/>
    <w:rPr>
      <w:rFonts w:ascii="Times New Roman" w:hAnsi="Times New Roman" w:eastAsia="宋体"/>
      <w:kern w:val="2"/>
      <w:sz w:val="16"/>
    </w:rPr>
  </w:style>
  <w:style w:type="character" w:customStyle="1" w:styleId="52">
    <w:name w:val="Char Char31"/>
    <w:qFormat/>
    <w:locked/>
    <w:uiPriority w:val="99"/>
    <w:rPr>
      <w:rFonts w:ascii="Times New Roman" w:hAnsi="Times New Roman" w:eastAsia="宋体"/>
      <w:sz w:val="24"/>
    </w:rPr>
  </w:style>
  <w:style w:type="character" w:customStyle="1" w:styleId="53">
    <w:name w:val="日期 Char"/>
    <w:qFormat/>
    <w:uiPriority w:val="99"/>
    <w:rPr>
      <w:rFonts w:ascii="宋体" w:hAnsi="宋体" w:eastAsia="宋体"/>
      <w:b/>
      <w:color w:val="FF0000"/>
      <w:sz w:val="24"/>
    </w:rPr>
  </w:style>
  <w:style w:type="character" w:customStyle="1" w:styleId="54">
    <w:name w:val="正文文本 Char"/>
    <w:qFormat/>
    <w:uiPriority w:val="99"/>
    <w:rPr>
      <w:rFonts w:ascii="Times New Roman" w:hAnsi="Times New Roman" w:eastAsia="楷体_GB2312"/>
      <w:kern w:val="2"/>
      <w:sz w:val="20"/>
    </w:rPr>
  </w:style>
  <w:style w:type="character" w:customStyle="1" w:styleId="55">
    <w:name w:val="页眉 Char"/>
    <w:semiHidden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56">
    <w:name w:val="宏文本 Char"/>
    <w:qFormat/>
    <w:uiPriority w:val="99"/>
    <w:rPr>
      <w:rFonts w:ascii="Courier New" w:hAnsi="Courier New" w:eastAsia="PMingLiU"/>
      <w:kern w:val="2"/>
      <w:sz w:val="24"/>
      <w:lang w:eastAsia="zh-TW"/>
    </w:rPr>
  </w:style>
  <w:style w:type="character" w:customStyle="1" w:styleId="57">
    <w:name w:val="页脚 Char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58">
    <w:name w:val="宏文本 Char1"/>
    <w:semiHidden/>
    <w:qFormat/>
    <w:uiPriority w:val="99"/>
    <w:rPr>
      <w:rFonts w:ascii="Courier New" w:hAnsi="Courier New" w:eastAsia="宋体"/>
      <w:kern w:val="2"/>
      <w:sz w:val="24"/>
    </w:rPr>
  </w:style>
  <w:style w:type="paragraph" w:customStyle="1" w:styleId="59">
    <w:name w:val="样式 标题 2 + Times New Roman 四号 非加粗 段前: 5 磅 段后: 0 磅 行距: 固定值 20..."/>
    <w:basedOn w:val="4"/>
    <w:qFormat/>
    <w:uiPriority w:val="99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60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默认段落字体 Para Char Char Char Char"/>
    <w:basedOn w:val="1"/>
    <w:qFormat/>
    <w:uiPriority w:val="99"/>
    <w:rPr>
      <w:rFonts w:ascii="Times New Roman" w:hAnsi="Times New Roman"/>
      <w:szCs w:val="24"/>
    </w:rPr>
  </w:style>
  <w:style w:type="paragraph" w:customStyle="1" w:styleId="62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3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customStyle="1" w:styleId="64">
    <w:name w:val="字元 字元"/>
    <w:basedOn w:val="1"/>
    <w:qFormat/>
    <w:uiPriority w:val="99"/>
    <w:rPr>
      <w:rFonts w:ascii="仿宋_GB2312" w:hAnsi="Times New Roman" w:eastAsia="仿宋_GB2312"/>
      <w:b/>
      <w:sz w:val="32"/>
      <w:szCs w:val="32"/>
    </w:rPr>
  </w:style>
  <w:style w:type="paragraph" w:customStyle="1" w:styleId="65">
    <w:name w:val="列出段落1"/>
    <w:basedOn w:val="1"/>
    <w:qFormat/>
    <w:uiPriority w:val="99"/>
    <w:pPr>
      <w:ind w:firstLine="420" w:firstLineChars="200"/>
    </w:pPr>
  </w:style>
  <w:style w:type="table" w:customStyle="1" w:styleId="66">
    <w:name w:val="网格型1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7">
    <w:name w:val="List Paragraph"/>
    <w:basedOn w:val="1"/>
    <w:qFormat/>
    <w:uiPriority w:val="99"/>
    <w:pPr>
      <w:ind w:firstLine="420" w:firstLineChars="200"/>
    </w:pPr>
  </w:style>
  <w:style w:type="paragraph" w:customStyle="1" w:styleId="68">
    <w:name w:val="风电所-封面大标题"/>
    <w:basedOn w:val="1"/>
    <w:qFormat/>
    <w:uiPriority w:val="0"/>
    <w:pPr>
      <w:spacing w:beforeLines="100" w:afterLines="100" w:line="360" w:lineRule="auto"/>
      <w:jc w:val="center"/>
    </w:pPr>
    <w:rPr>
      <w:rFonts w:ascii="Times New Roman" w:hAnsi="Times New Roman"/>
      <w:b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41</Pages>
  <Words>2766</Words>
  <Characters>15772</Characters>
  <Lines>131</Lines>
  <Paragraphs>37</Paragraphs>
  <TotalTime>19</TotalTime>
  <ScaleCrop>false</ScaleCrop>
  <LinksUpToDate>false</LinksUpToDate>
  <CharactersWithSpaces>18501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2019-01-09T13:19:00Z</dcterms:created>
  <dc:creator>lenovo</dc:creator>
  <cp:lastModifiedBy>zhaobiaoban-wang</cp:lastModifiedBy>
  <cp:lastPrinted>2015-05-21T03:03:00Z</cp:lastPrinted>
  <dcterms:modified xsi:type="dcterms:W3CDTF">2019-01-11T03:11:35Z</dcterms:modified>
  <dc:title>山东中烟工业有限责任公司滕州卷烟厂易地技术改造项目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