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附件2</w:t>
      </w:r>
      <w:bookmarkStart w:id="0" w:name="_GoBack"/>
      <w:bookmarkEnd w:id="0"/>
    </w:p>
    <w:p>
      <w:r>
        <w:rPr>
          <w:rFonts w:hint="eastAsia"/>
        </w:rPr>
        <w:t>技术要求：</w:t>
      </w:r>
    </w:p>
    <w:p>
      <w:r>
        <w:rPr>
          <w:rFonts w:hint="eastAsia"/>
        </w:rPr>
        <w:t>（1）液压扳手相关技术要求</w:t>
      </w:r>
    </w:p>
    <w:p>
      <w:pPr>
        <w:pStyle w:val="8"/>
        <w:numPr>
          <w:ilvl w:val="0"/>
          <w:numId w:val="1"/>
        </w:numPr>
        <w:ind w:firstLineChars="0"/>
      </w:pPr>
      <w:r>
        <w:t>液压扳手需要采用一体式成型设计</w:t>
      </w:r>
      <w:r>
        <w:rPr>
          <w:rFonts w:hint="eastAsia"/>
        </w:rPr>
        <w:t>，</w:t>
      </w:r>
      <w:r>
        <w:t>壳体采用钛合金钢材料制作</w:t>
      </w:r>
      <w:r>
        <w:rPr>
          <w:rFonts w:hint="eastAsia"/>
        </w:rPr>
        <w:t>，</w:t>
      </w:r>
      <w:r>
        <w:t>重量轻强度高</w:t>
      </w:r>
      <w:r>
        <w:rPr>
          <w:rFonts w:hint="eastAsia"/>
        </w:rPr>
        <w:t>，</w:t>
      </w:r>
      <w:r>
        <w:t>耐磨损</w:t>
      </w:r>
      <w:r>
        <w:rPr>
          <w:rFonts w:hint="eastAsia"/>
        </w:rPr>
        <w:t>。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本体上的油管接头旋转座可使两根油管同时同方向360°X180°自由旋转。当反作用力臂靠至反力点之后，机身可以360°旋转操作。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液压扳手接头处有泄压单向阀，防止压力过大，出现卡死。液压扳手具有多重保护功能，一旦扳手力矩值过大或者操作压力过大，系统自动泄压，保护系统完整。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1寸方驱液压扳手，扭矩输出510-4249Nm，精度正负3%之内。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液压</w:t>
      </w:r>
      <w:r>
        <w:t>扳手</w:t>
      </w:r>
      <w:r>
        <w:rPr>
          <w:rFonts w:hint="eastAsia"/>
        </w:rPr>
        <w:t>表面进行特殊防腐蚀处理，使扳手能在海底盐水环境中使用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细牙设计的棘轮棘齿；不需防反转机构，不会卡死，扳手工作时棘轮棘齿机构永远不产生内应力，工作效率高，使用寿命长。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铜衬套设计保证棘轮与壳体内侧壁、驱动轴与壳体孔内壁不直接接触。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扳手的外形尺寸和重量为：</w: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210820</wp:posOffset>
            </wp:positionH>
            <wp:positionV relativeFrom="paragraph">
              <wp:posOffset>31750</wp:posOffset>
            </wp:positionV>
            <wp:extent cx="3736975" cy="1938020"/>
            <wp:effectExtent l="0" t="0" r="0" b="508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6975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tbl>
      <w:tblPr>
        <w:tblStyle w:val="6"/>
        <w:tblW w:w="10773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106"/>
        <w:gridCol w:w="1105"/>
        <w:gridCol w:w="1106"/>
        <w:gridCol w:w="1033"/>
        <w:gridCol w:w="993"/>
        <w:gridCol w:w="992"/>
        <w:gridCol w:w="1134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A（mm）</w:t>
            </w:r>
          </w:p>
        </w:tc>
        <w:tc>
          <w:tcPr>
            <w:tcW w:w="1106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B(mm)</w:t>
            </w:r>
          </w:p>
        </w:tc>
        <w:tc>
          <w:tcPr>
            <w:tcW w:w="1105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C(mm)</w:t>
            </w:r>
          </w:p>
        </w:tc>
        <w:tc>
          <w:tcPr>
            <w:tcW w:w="1106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D(mm)</w:t>
            </w:r>
          </w:p>
        </w:tc>
        <w:tc>
          <w:tcPr>
            <w:tcW w:w="1033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E(mm)</w:t>
            </w:r>
          </w:p>
        </w:tc>
        <w:tc>
          <w:tcPr>
            <w:tcW w:w="993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F(mm)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G(mm)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H(mm)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重量（kg）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165</w:t>
            </w:r>
          </w:p>
        </w:tc>
        <w:tc>
          <w:tcPr>
            <w:tcW w:w="1106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173.5</w:t>
            </w:r>
          </w:p>
        </w:tc>
        <w:tc>
          <w:tcPr>
            <w:tcW w:w="1105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36.5</w:t>
            </w:r>
          </w:p>
        </w:tc>
        <w:tc>
          <w:tcPr>
            <w:tcW w:w="1106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129.6</w:t>
            </w:r>
          </w:p>
        </w:tc>
        <w:tc>
          <w:tcPr>
            <w:tcW w:w="1033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197.7</w:t>
            </w:r>
          </w:p>
        </w:tc>
        <w:tc>
          <w:tcPr>
            <w:tcW w:w="993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53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83.7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105.1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M6X1.0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eastAsia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kern w:val="0"/>
                <w:szCs w:val="21"/>
              </w:rPr>
              <w:t>5.3</w:t>
            </w:r>
          </w:p>
        </w:tc>
      </w:tr>
    </w:tbl>
    <w:p>
      <w:pPr>
        <w:rPr>
          <w:rFonts w:hint="eastAsia"/>
        </w:rPr>
      </w:pPr>
    </w:p>
    <w:p>
      <w:pPr>
        <w:pStyle w:val="8"/>
        <w:ind w:left="360" w:firstLine="0" w:firstLineChars="0"/>
      </w:pPr>
      <w:r>
        <w:rPr>
          <w:rFonts w:hint="eastAsia"/>
        </w:rPr>
        <w:t>（2）电动泵相关技术要求</w:t>
      </w:r>
    </w:p>
    <w:p>
      <w:pPr>
        <w:ind w:firstLine="210" w:firstLineChars="100"/>
      </w:pPr>
      <w:r>
        <w:rPr>
          <w:rFonts w:hint="eastAsia"/>
        </w:rPr>
        <w:t>1、高压流量：</w:t>
      </w:r>
      <w:r>
        <w:t>0.9L/Min(700bar)</w:t>
      </w:r>
    </w:p>
    <w:p>
      <w:r>
        <w:t xml:space="preserve"> </w:t>
      </w:r>
      <w:r>
        <w:rPr>
          <w:rFonts w:hint="eastAsia"/>
        </w:rPr>
        <w:t>2、低压流量</w:t>
      </w:r>
      <w:r>
        <w:t xml:space="preserve"> 7.6 L/Min</w:t>
      </w:r>
      <w:r>
        <w:rPr>
          <w:rFonts w:hint="eastAsia"/>
        </w:rPr>
        <w:t>（</w:t>
      </w:r>
      <w:r>
        <w:t>7bar</w:t>
      </w:r>
      <w:r>
        <w:rPr>
          <w:rFonts w:hint="eastAsia"/>
        </w:rPr>
        <w:t>）</w:t>
      </w:r>
    </w:p>
    <w:p>
      <w:r>
        <w:t> 3</w:t>
      </w:r>
      <w:r>
        <w:rPr>
          <w:rFonts w:hint="eastAsia"/>
        </w:rPr>
        <w:t>、最大工作压力</w:t>
      </w:r>
      <w:r>
        <w:t>:700bar</w:t>
      </w:r>
    </w:p>
    <w:p>
      <w:r>
        <w:t> 4</w:t>
      </w:r>
      <w:r>
        <w:rPr>
          <w:rFonts w:hint="eastAsia"/>
        </w:rPr>
        <w:t>、可用油量</w:t>
      </w:r>
      <w:r>
        <w:t>:8.6L</w:t>
      </w:r>
    </w:p>
    <w:p>
      <w:r>
        <w:t> 5</w:t>
      </w:r>
      <w:r>
        <w:rPr>
          <w:rFonts w:hint="eastAsia"/>
        </w:rPr>
        <w:t>、电机功率</w:t>
      </w:r>
      <w:r>
        <w:t>:0.84KW</w:t>
      </w:r>
    </w:p>
    <w:p>
      <w:r>
        <w:t> 6</w:t>
      </w:r>
      <w:r>
        <w:rPr>
          <w:rFonts w:hint="eastAsia"/>
        </w:rPr>
        <w:t>、供电电压</w:t>
      </w:r>
      <w:r>
        <w:t>:220V 50Hz</w:t>
      </w:r>
    </w:p>
    <w:p>
      <w:r>
        <w:t> 7</w:t>
      </w:r>
      <w:r>
        <w:rPr>
          <w:rFonts w:hint="eastAsia"/>
        </w:rPr>
        <w:t>、外形尺寸</w:t>
      </w:r>
      <w:r>
        <w:t>:241*469*486(mm)</w:t>
      </w:r>
    </w:p>
    <w:p>
      <w:r>
        <w:t> 8</w:t>
      </w:r>
      <w:r>
        <w:rPr>
          <w:rFonts w:hint="eastAsia"/>
        </w:rPr>
        <w:t>、含油重量</w:t>
      </w:r>
      <w:r>
        <w:t>:35Kg</w:t>
      </w:r>
    </w:p>
    <w:p>
      <w:pPr>
        <w:pStyle w:val="8"/>
        <w:ind w:left="360" w:firstLine="0" w:firstLineChars="0"/>
      </w:pPr>
    </w:p>
    <w:p>
      <w:r>
        <w:rPr>
          <w:rFonts w:hint="eastAsia"/>
        </w:rPr>
        <w:t>（3）、</w:t>
      </w:r>
      <w:r>
        <w:t>液压油管技术</w:t>
      </w:r>
      <w:r>
        <w:rPr>
          <w:rFonts w:hint="eastAsia"/>
        </w:rPr>
        <w:t>要求</w:t>
      </w:r>
    </w:p>
    <w:p>
      <w:r>
        <w:t>1</w:t>
      </w:r>
      <w:r>
        <w:rPr>
          <w:rFonts w:hint="eastAsia"/>
        </w:rPr>
        <w:t>、</w:t>
      </w:r>
      <w:r>
        <w:t xml:space="preserve">6 </w:t>
      </w:r>
      <w:r>
        <w:rPr>
          <w:rFonts w:hint="eastAsia"/>
        </w:rPr>
        <w:t>米双路液压油管；</w:t>
      </w:r>
    </w:p>
    <w:p>
      <w:r>
        <w:t>2</w:t>
      </w:r>
      <w:r>
        <w:rPr>
          <w:rFonts w:hint="eastAsia"/>
        </w:rPr>
        <w:t>、液压油管两端均带快速接头，方便同液压扳手和液压扳手泵进行连接；</w:t>
      </w:r>
    </w:p>
    <w:p>
      <w:r>
        <w:t>3</w:t>
      </w:r>
      <w:r>
        <w:rPr>
          <w:rFonts w:hint="eastAsia"/>
        </w:rPr>
        <w:t>、液压油管工作压力</w:t>
      </w:r>
      <w:r>
        <w:t xml:space="preserve"> 700Bar</w:t>
      </w:r>
      <w:r>
        <w:rPr>
          <w:rFonts w:hint="eastAsia"/>
        </w:rPr>
        <w:t>，爆破压力</w:t>
      </w:r>
      <w:r>
        <w:t xml:space="preserve"> 2800Bar</w:t>
      </w:r>
      <w:r>
        <w:rPr>
          <w:rFonts w:hint="eastAsia"/>
        </w:rPr>
        <w:t>，有4 倍的安全系数保障使用者安全；</w:t>
      </w:r>
    </w:p>
    <w:p>
      <w:r>
        <w:t>4</w:t>
      </w:r>
      <w:r>
        <w:rPr>
          <w:rFonts w:hint="eastAsia"/>
        </w:rPr>
        <w:t>、液压油管两端带防尘帽，以避免灰尘、沙土等杂质。</w:t>
      </w:r>
    </w:p>
    <w:p>
      <w:pPr>
        <w:spacing w:before="240"/>
      </w:pPr>
      <w:r>
        <w:rPr>
          <w:rFonts w:hint="eastAsia"/>
        </w:rPr>
        <w:t>（4）、套筒头</w:t>
      </w:r>
    </w:p>
    <w:p>
      <w:pPr>
        <w:spacing w:before="240"/>
      </w:pPr>
      <w:r>
        <w:rPr>
          <w:rFonts w:hint="eastAsia"/>
        </w:rPr>
        <w:t>1、套筒（对边36）2、套筒（对边46）3、套筒（对边52）</w:t>
      </w:r>
    </w:p>
    <w:p>
      <w:pPr>
        <w:spacing w:before="240"/>
        <w:rPr>
          <w:rFonts w:hint="eastAsia"/>
        </w:rPr>
      </w:pPr>
    </w:p>
    <w:p>
      <w:pPr>
        <w:pStyle w:val="8"/>
        <w:ind w:left="360" w:firstLine="0" w:firstLineChars="0"/>
        <w:rPr>
          <w:rFonts w:hint="eastAsia"/>
          <w:b/>
        </w:rPr>
      </w:pPr>
      <w:r>
        <w:rPr>
          <w:b/>
        </w:rPr>
        <w:t>注</w:t>
      </w:r>
      <w:r>
        <w:rPr>
          <w:rFonts w:hint="eastAsia"/>
          <w:b/>
        </w:rPr>
        <w:t>： 该液压扭力扳手需满足HXD3C/HXD3型机车C5、C6修齿侧抱轴箱M36螺栓拆解及组装要求，并且需满足HXD3D单边轮组装传动销螺栓的拆解及组装要求。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741E6"/>
    <w:multiLevelType w:val="multilevel"/>
    <w:tmpl w:val="662741E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D6B"/>
    <w:rsid w:val="00112AE5"/>
    <w:rsid w:val="00174624"/>
    <w:rsid w:val="001D725F"/>
    <w:rsid w:val="002A361D"/>
    <w:rsid w:val="003761A1"/>
    <w:rsid w:val="004B4E34"/>
    <w:rsid w:val="008F5FC5"/>
    <w:rsid w:val="008F7327"/>
    <w:rsid w:val="00B91C37"/>
    <w:rsid w:val="00C65D6B"/>
    <w:rsid w:val="00DD659F"/>
    <w:rsid w:val="4FF1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D4333E-27A4-4053-90DD-9772A2E360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135</Words>
  <Characters>775</Characters>
  <Lines>6</Lines>
  <Paragraphs>1</Paragraphs>
  <TotalTime>0</TotalTime>
  <ScaleCrop>false</ScaleCrop>
  <LinksUpToDate>false</LinksUpToDate>
  <CharactersWithSpaces>909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2019-06-11T02:13:00Z</dcterms:created>
  <dc:creator>Lenovo</dc:creator>
  <cp:lastModifiedBy>陈磊</cp:lastModifiedBy>
  <dcterms:modified xsi:type="dcterms:W3CDTF">2019-07-04T02:28:05Z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